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330" w:rsidRDefault="00317330">
      <w:pPr>
        <w:widowControl/>
        <w:autoSpaceDE w:val="0"/>
        <w:autoSpaceDN w:val="0"/>
        <w:spacing w:before="516" w:line="220" w:lineRule="exact"/>
      </w:pPr>
    </w:p>
    <w:p w:rsidR="00317330" w:rsidRDefault="00CC62C2">
      <w:pPr>
        <w:widowControl/>
        <w:autoSpaceDE w:val="0"/>
        <w:autoSpaceDN w:val="0"/>
        <w:ind w:left="1300"/>
        <w:jc w:val="left"/>
      </w:pPr>
      <w:r>
        <w:rPr>
          <w:noProof/>
        </w:rPr>
        <w:drawing>
          <wp:inline distT="0" distB="0" distL="0" distR="0">
            <wp:extent cx="443992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a:stretch>
                      <a:fillRect/>
                    </a:stretch>
                  </pic:blipFill>
                  <pic:spPr>
                    <a:xfrm>
                      <a:off x="0" y="0"/>
                      <a:ext cx="4439920" cy="857250"/>
                    </a:xfrm>
                    <a:prstGeom prst="rect">
                      <a:avLst/>
                    </a:prstGeom>
                  </pic:spPr>
                </pic:pic>
              </a:graphicData>
            </a:graphic>
          </wp:inline>
        </w:drawing>
      </w:r>
    </w:p>
    <w:p w:rsidR="00317330" w:rsidRDefault="00CC62C2">
      <w:pPr>
        <w:widowControl/>
        <w:autoSpaceDE w:val="0"/>
        <w:autoSpaceDN w:val="0"/>
        <w:spacing w:before="2946" w:line="558" w:lineRule="exact"/>
        <w:ind w:right="2408"/>
        <w:jc w:val="right"/>
      </w:pPr>
      <w:r>
        <w:rPr>
          <w:rFonts w:ascii="VtyLhonR+SimSun" w:eastAsia="VtyLhonR+SimSun" w:hAnsi="VtyLhonR+SimSun"/>
          <w:b/>
          <w:color w:val="000000"/>
          <w:sz w:val="56"/>
        </w:rPr>
        <w:t>课程设计论文</w:t>
      </w:r>
    </w:p>
    <w:p w:rsidR="00317330" w:rsidRDefault="00CC62C2">
      <w:pPr>
        <w:widowControl/>
        <w:autoSpaceDE w:val="0"/>
        <w:autoSpaceDN w:val="0"/>
        <w:spacing w:before="1620" w:after="2046" w:line="578" w:lineRule="exact"/>
        <w:ind w:left="746"/>
        <w:jc w:val="left"/>
      </w:pPr>
      <w:r>
        <w:rPr>
          <w:rFonts w:ascii="GdAZ69CZ+KaiTi" w:eastAsia="GdAZ69CZ+KaiTi" w:hAnsi="GdAZ69CZ+KaiTi"/>
          <w:b/>
          <w:color w:val="000000"/>
          <w:sz w:val="52"/>
        </w:rPr>
        <w:t>基于</w:t>
      </w:r>
      <w:r>
        <w:rPr>
          <w:rFonts w:ascii="tw4k6YJP+TimesNewRomanPS" w:eastAsia="tw4k6YJP+TimesNewRomanPS" w:hAnsi="tw4k6YJP+TimesNewRomanPS"/>
          <w:color w:val="000000"/>
          <w:sz w:val="52"/>
        </w:rPr>
        <w:t>AT89C51</w:t>
      </w:r>
      <w:r>
        <w:rPr>
          <w:rFonts w:ascii="GdAZ69CZ+KaiTi" w:eastAsia="GdAZ69CZ+KaiTi" w:hAnsi="GdAZ69CZ+KaiTi"/>
          <w:b/>
          <w:color w:val="000000"/>
          <w:sz w:val="52"/>
        </w:rPr>
        <w:t>系列单片机的音乐盒</w:t>
      </w:r>
    </w:p>
    <w:tbl>
      <w:tblPr>
        <w:tblW w:w="0" w:type="auto"/>
        <w:tblInd w:w="780" w:type="dxa"/>
        <w:tblLayout w:type="fixed"/>
        <w:tblLook w:val="04A0" w:firstRow="1" w:lastRow="0" w:firstColumn="1" w:lastColumn="0" w:noHBand="0" w:noVBand="1"/>
      </w:tblPr>
      <w:tblGrid>
        <w:gridCol w:w="2040"/>
        <w:gridCol w:w="2360"/>
        <w:gridCol w:w="2740"/>
      </w:tblGrid>
      <w:tr w:rsidR="00317330">
        <w:trPr>
          <w:trHeight w:hRule="exact" w:val="400"/>
        </w:trPr>
        <w:tc>
          <w:tcPr>
            <w:tcW w:w="2040" w:type="dxa"/>
            <w:tcMar>
              <w:left w:w="0" w:type="dxa"/>
              <w:right w:w="0" w:type="dxa"/>
            </w:tcMar>
          </w:tcPr>
          <w:p w:rsidR="00317330" w:rsidRDefault="00CC62C2">
            <w:pPr>
              <w:widowControl/>
              <w:autoSpaceDE w:val="0"/>
              <w:autoSpaceDN w:val="0"/>
              <w:spacing w:before="60" w:line="280" w:lineRule="exact"/>
              <w:ind w:right="962"/>
              <w:jc w:val="right"/>
            </w:pPr>
            <w:r>
              <w:rPr>
                <w:rFonts w:ascii="VtyLhonR+SimSun" w:eastAsia="VtyLhonR+SimSun" w:hAnsi="VtyLhonR+SimSun"/>
                <w:color w:val="000000"/>
                <w:sz w:val="28"/>
              </w:rPr>
              <w:t>姓</w:t>
            </w:r>
          </w:p>
        </w:tc>
        <w:tc>
          <w:tcPr>
            <w:tcW w:w="2360" w:type="dxa"/>
            <w:tcMar>
              <w:left w:w="0" w:type="dxa"/>
              <w:right w:w="0" w:type="dxa"/>
            </w:tcMar>
          </w:tcPr>
          <w:p w:rsidR="00317330" w:rsidRDefault="00CC62C2">
            <w:pPr>
              <w:widowControl/>
              <w:autoSpaceDE w:val="0"/>
              <w:autoSpaceDN w:val="0"/>
              <w:spacing w:before="60" w:line="280" w:lineRule="exact"/>
              <w:ind w:right="802"/>
              <w:jc w:val="right"/>
            </w:pPr>
            <w:r>
              <w:rPr>
                <w:rFonts w:ascii="VtyLhonR+SimSun" w:eastAsia="VtyLhonR+SimSun" w:hAnsi="VtyLhonR+SimSun"/>
                <w:color w:val="000000"/>
                <w:sz w:val="28"/>
              </w:rPr>
              <w:t>名：</w:t>
            </w:r>
          </w:p>
        </w:tc>
        <w:tc>
          <w:tcPr>
            <w:tcW w:w="2740" w:type="dxa"/>
            <w:tcMar>
              <w:left w:w="0" w:type="dxa"/>
              <w:right w:w="0" w:type="dxa"/>
            </w:tcMar>
          </w:tcPr>
          <w:p w:rsidR="00317330" w:rsidRDefault="00CC62C2">
            <w:pPr>
              <w:widowControl/>
              <w:autoSpaceDE w:val="0"/>
              <w:autoSpaceDN w:val="0"/>
              <w:spacing w:before="60" w:line="280" w:lineRule="exact"/>
              <w:ind w:right="1084"/>
              <w:jc w:val="right"/>
            </w:pPr>
            <w:r>
              <w:rPr>
                <w:rFonts w:ascii="VtyLhonR+SimSun" w:eastAsia="VtyLhonR+SimSun" w:hAnsi="VtyLhonR+SimSun"/>
                <w:color w:val="000000"/>
                <w:sz w:val="28"/>
              </w:rPr>
              <w:t>张三：</w:t>
            </w:r>
          </w:p>
        </w:tc>
      </w:tr>
    </w:tbl>
    <w:p w:rsidR="00317330" w:rsidRDefault="00CC62C2">
      <w:pPr>
        <w:widowControl/>
        <w:tabs>
          <w:tab w:val="left" w:pos="3818"/>
          <w:tab w:val="left" w:pos="5890"/>
          <w:tab w:val="left" w:pos="6554"/>
        </w:tabs>
        <w:autoSpaceDE w:val="0"/>
        <w:autoSpaceDN w:val="0"/>
        <w:spacing w:before="368" w:line="310" w:lineRule="exact"/>
        <w:ind w:left="1576"/>
        <w:jc w:val="left"/>
      </w:pPr>
      <w:r>
        <w:rPr>
          <w:rFonts w:ascii="VtyLhonR+SimSun" w:eastAsia="VtyLhonR+SimSun" w:hAnsi="VtyLhonR+SimSun"/>
          <w:color w:val="000000"/>
          <w:sz w:val="28"/>
        </w:rPr>
        <w:t>学</w:t>
      </w:r>
      <w:r>
        <w:tab/>
      </w:r>
      <w:r>
        <w:rPr>
          <w:rFonts w:ascii="VtyLhonR+SimSun" w:eastAsia="VtyLhonR+SimSun" w:hAnsi="VtyLhonR+SimSun"/>
          <w:color w:val="000000"/>
          <w:sz w:val="28"/>
        </w:rPr>
        <w:t>号：</w:t>
      </w:r>
      <w:r>
        <w:tab/>
      </w:r>
      <w:r>
        <w:rPr>
          <w:rFonts w:ascii="bZwvlORC+TimesNewRomanPSMT" w:eastAsia="bZwvlORC+TimesNewRomanPSMT" w:hAnsi="bZwvlORC+TimesNewRomanPSMT"/>
          <w:color w:val="000000"/>
          <w:sz w:val="28"/>
        </w:rPr>
        <w:t>100101</w:t>
      </w:r>
      <w:r>
        <w:rPr>
          <w:rFonts w:ascii="VtyLhonR+SimSun" w:eastAsia="VtyLhonR+SimSun" w:hAnsi="VtyLhonR+SimSun"/>
          <w:color w:val="000000"/>
          <w:sz w:val="28"/>
        </w:rPr>
        <w:t>：</w:t>
      </w:r>
    </w:p>
    <w:p w:rsidR="00317330" w:rsidRDefault="00CC62C2">
      <w:pPr>
        <w:widowControl/>
        <w:tabs>
          <w:tab w:val="left" w:pos="5188"/>
        </w:tabs>
        <w:autoSpaceDE w:val="0"/>
        <w:autoSpaceDN w:val="0"/>
        <w:spacing w:before="422" w:line="280" w:lineRule="exact"/>
        <w:ind w:left="1576"/>
        <w:jc w:val="left"/>
      </w:pPr>
      <w:r>
        <w:rPr>
          <w:rFonts w:ascii="VtyLhonR+SimSun" w:eastAsia="VtyLhonR+SimSun" w:hAnsi="VtyLhonR+SimSun"/>
          <w:color w:val="000000"/>
          <w:sz w:val="28"/>
        </w:rPr>
        <w:t>指导教师姓名及职称：</w:t>
      </w:r>
      <w:r>
        <w:tab/>
      </w:r>
      <w:r>
        <w:rPr>
          <w:rFonts w:ascii="VtyLhonR+SimSun" w:eastAsia="VtyLhonR+SimSun" w:hAnsi="VtyLhonR+SimSun"/>
          <w:color w:val="000000"/>
          <w:sz w:val="28"/>
        </w:rPr>
        <w:t>王老师（副教授）</w:t>
      </w:r>
    </w:p>
    <w:p w:rsidR="00317330" w:rsidRDefault="00CC62C2">
      <w:pPr>
        <w:widowControl/>
        <w:tabs>
          <w:tab w:val="left" w:pos="2278"/>
          <w:tab w:val="left" w:pos="2978"/>
          <w:tab w:val="left" w:pos="3818"/>
          <w:tab w:val="left" w:pos="5330"/>
        </w:tabs>
        <w:autoSpaceDE w:val="0"/>
        <w:autoSpaceDN w:val="0"/>
        <w:spacing w:before="440" w:line="280" w:lineRule="exact"/>
        <w:ind w:left="1576"/>
        <w:jc w:val="left"/>
      </w:pPr>
      <w:r>
        <w:rPr>
          <w:rFonts w:ascii="VtyLhonR+SimSun" w:eastAsia="VtyLhonR+SimSun" w:hAnsi="VtyLhonR+SimSun"/>
          <w:color w:val="000000"/>
          <w:sz w:val="28"/>
        </w:rPr>
        <w:t>专</w:t>
      </w:r>
      <w:r>
        <w:tab/>
      </w:r>
      <w:r>
        <w:rPr>
          <w:rFonts w:ascii="VtyLhonR+SimSun" w:eastAsia="VtyLhonR+SimSun" w:hAnsi="VtyLhonR+SimSun"/>
          <w:color w:val="000000"/>
          <w:sz w:val="28"/>
        </w:rPr>
        <w:t>业</w:t>
      </w:r>
      <w:r>
        <w:tab/>
      </w:r>
      <w:r>
        <w:rPr>
          <w:rFonts w:ascii="VtyLhonR+SimSun" w:eastAsia="VtyLhonR+SimSun" w:hAnsi="VtyLhonR+SimSun"/>
          <w:color w:val="000000"/>
          <w:sz w:val="28"/>
        </w:rPr>
        <w:t>名</w:t>
      </w:r>
      <w:r>
        <w:tab/>
      </w:r>
      <w:r>
        <w:rPr>
          <w:rFonts w:ascii="VtyLhonR+SimSun" w:eastAsia="VtyLhonR+SimSun" w:hAnsi="VtyLhonR+SimSun"/>
          <w:color w:val="000000"/>
          <w:sz w:val="28"/>
        </w:rPr>
        <w:t>称：</w:t>
      </w:r>
      <w:r>
        <w:tab/>
      </w:r>
      <w:r>
        <w:rPr>
          <w:rFonts w:ascii="VtyLhonR+SimSun" w:eastAsia="VtyLhonR+SimSun" w:hAnsi="VtyLhonR+SimSun"/>
          <w:color w:val="000000"/>
          <w:sz w:val="28"/>
        </w:rPr>
        <w:t>工业机器人技术</w:t>
      </w:r>
    </w:p>
    <w:p w:rsidR="00317330" w:rsidRDefault="00CC62C2">
      <w:pPr>
        <w:widowControl/>
        <w:autoSpaceDE w:val="0"/>
        <w:autoSpaceDN w:val="0"/>
        <w:spacing w:before="1140" w:line="320" w:lineRule="exact"/>
        <w:ind w:right="2952"/>
        <w:jc w:val="right"/>
      </w:pPr>
      <w:r>
        <w:rPr>
          <w:rFonts w:ascii="fIhHbylv+SimHei" w:eastAsia="fIhHbylv+SimHei" w:hAnsi="fIhHbylv+SimHei"/>
          <w:color w:val="000000"/>
          <w:sz w:val="32"/>
        </w:rPr>
        <w:t>二〇二五年十月</w:t>
      </w:r>
    </w:p>
    <w:p w:rsidR="00317330" w:rsidRDefault="00317330">
      <w:pPr>
        <w:sectPr w:rsidR="00317330">
          <w:pgSz w:w="11906" w:h="16838"/>
          <w:pgMar w:top="736" w:right="1440" w:bottom="1154" w:left="1440" w:header="720" w:footer="720" w:gutter="0"/>
          <w:cols w:space="720" w:equalWidth="0">
            <w:col w:w="9026" w:space="0"/>
          </w:cols>
          <w:docGrid w:linePitch="360"/>
        </w:sectPr>
      </w:pPr>
    </w:p>
    <w:sdt>
      <w:sdtPr>
        <w:rPr>
          <w:lang w:val="zh-CN"/>
        </w:rPr>
        <w:id w:val="948349950"/>
        <w:docPartObj>
          <w:docPartGallery w:val="Table of Contents"/>
          <w:docPartUnique/>
        </w:docPartObj>
      </w:sdtPr>
      <w:sdtEndPr>
        <w:rPr>
          <w:rFonts w:asciiTheme="minorHAnsi" w:eastAsiaTheme="minorEastAsia" w:hAnsiTheme="minorHAnsi" w:cstheme="minorBidi"/>
          <w:b/>
          <w:bCs/>
          <w:color w:val="auto"/>
          <w:kern w:val="2"/>
          <w:sz w:val="21"/>
          <w:szCs w:val="24"/>
        </w:rPr>
      </w:sdtEndPr>
      <w:sdtContent>
        <w:p w:rsidR="00807A21" w:rsidRPr="00807A21" w:rsidRDefault="00807A21" w:rsidP="00807A21">
          <w:pPr>
            <w:pStyle w:val="TOC"/>
            <w:jc w:val="center"/>
            <w:rPr>
              <w:sz w:val="44"/>
            </w:rPr>
          </w:pPr>
          <w:r w:rsidRPr="00807A21">
            <w:rPr>
              <w:sz w:val="44"/>
              <w:lang w:val="zh-CN"/>
            </w:rPr>
            <w:t>目</w:t>
          </w:r>
          <w:r w:rsidRPr="00807A21">
            <w:rPr>
              <w:rFonts w:ascii="微软雅黑" w:eastAsia="微软雅黑" w:hAnsi="微软雅黑" w:cs="微软雅黑" w:hint="eastAsia"/>
              <w:sz w:val="44"/>
              <w:lang w:val="zh-CN"/>
            </w:rPr>
            <w:t>录</w:t>
          </w:r>
        </w:p>
        <w:p w:rsidR="00807A21" w:rsidRDefault="00807A21">
          <w:pPr>
            <w:pStyle w:val="11"/>
            <w:tabs>
              <w:tab w:val="right" w:leader="dot" w:pos="9039"/>
            </w:tabs>
            <w:rPr>
              <w:rFonts w:cstheme="minorBidi"/>
              <w:noProof/>
              <w:kern w:val="2"/>
              <w:sz w:val="21"/>
            </w:rPr>
          </w:pPr>
          <w:r>
            <w:fldChar w:fldCharType="begin"/>
          </w:r>
          <w:r>
            <w:instrText xml:space="preserve"> TOC \o "1-3" \h \z \u </w:instrText>
          </w:r>
          <w:r>
            <w:fldChar w:fldCharType="separate"/>
          </w:r>
          <w:hyperlink w:anchor="_Toc212540791" w:history="1">
            <w:r w:rsidRPr="00A32C57">
              <w:rPr>
                <w:rStyle w:val="a3"/>
                <w:noProof/>
              </w:rPr>
              <w:t>摘要</w:t>
            </w:r>
            <w:r>
              <w:rPr>
                <w:noProof/>
                <w:webHidden/>
              </w:rPr>
              <w:tab/>
            </w:r>
            <w:r>
              <w:rPr>
                <w:noProof/>
                <w:webHidden/>
              </w:rPr>
              <w:fldChar w:fldCharType="begin"/>
            </w:r>
            <w:r>
              <w:rPr>
                <w:noProof/>
                <w:webHidden/>
              </w:rPr>
              <w:instrText xml:space="preserve"> PAGEREF _Toc212540791 \h </w:instrText>
            </w:r>
            <w:r>
              <w:rPr>
                <w:noProof/>
                <w:webHidden/>
              </w:rPr>
            </w:r>
            <w:r>
              <w:rPr>
                <w:noProof/>
                <w:webHidden/>
              </w:rPr>
              <w:fldChar w:fldCharType="separate"/>
            </w:r>
            <w:r>
              <w:rPr>
                <w:noProof/>
                <w:webHidden/>
              </w:rPr>
              <w:t>3</w:t>
            </w:r>
            <w:r>
              <w:rPr>
                <w:noProof/>
                <w:webHidden/>
              </w:rPr>
              <w:fldChar w:fldCharType="end"/>
            </w:r>
          </w:hyperlink>
        </w:p>
        <w:p w:rsidR="00807A21" w:rsidRDefault="00807A21">
          <w:pPr>
            <w:pStyle w:val="11"/>
            <w:tabs>
              <w:tab w:val="right" w:leader="dot" w:pos="9039"/>
            </w:tabs>
            <w:rPr>
              <w:rFonts w:cstheme="minorBidi"/>
              <w:noProof/>
              <w:kern w:val="2"/>
              <w:sz w:val="21"/>
            </w:rPr>
          </w:pPr>
          <w:hyperlink w:anchor="_Toc212540792" w:history="1">
            <w:r w:rsidRPr="00A32C57">
              <w:rPr>
                <w:rStyle w:val="a3"/>
                <w:noProof/>
              </w:rPr>
              <w:t>第一章</w:t>
            </w:r>
            <w:r w:rsidRPr="00A32C57">
              <w:rPr>
                <w:rStyle w:val="a3"/>
                <w:rFonts w:ascii="微软雅黑" w:eastAsia="微软雅黑" w:hAnsi="微软雅黑" w:cs="微软雅黑"/>
                <w:noProof/>
              </w:rPr>
              <w:t>绪论</w:t>
            </w:r>
            <w:r>
              <w:rPr>
                <w:noProof/>
                <w:webHidden/>
              </w:rPr>
              <w:tab/>
            </w:r>
            <w:r>
              <w:rPr>
                <w:noProof/>
                <w:webHidden/>
              </w:rPr>
              <w:fldChar w:fldCharType="begin"/>
            </w:r>
            <w:r>
              <w:rPr>
                <w:noProof/>
                <w:webHidden/>
              </w:rPr>
              <w:instrText xml:space="preserve"> PAGEREF _Toc212540792 \h </w:instrText>
            </w:r>
            <w:r>
              <w:rPr>
                <w:noProof/>
                <w:webHidden/>
              </w:rPr>
            </w:r>
            <w:r>
              <w:rPr>
                <w:noProof/>
                <w:webHidden/>
              </w:rPr>
              <w:fldChar w:fldCharType="separate"/>
            </w:r>
            <w:r>
              <w:rPr>
                <w:noProof/>
                <w:webHidden/>
              </w:rPr>
              <w:t>5</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793" w:history="1">
            <w:r w:rsidRPr="00A32C57">
              <w:rPr>
                <w:rStyle w:val="a3"/>
                <w:noProof/>
              </w:rPr>
              <w:t>1.1</w:t>
            </w:r>
            <w:r w:rsidRPr="00A32C57">
              <w:rPr>
                <w:rStyle w:val="a3"/>
                <w:rFonts w:ascii="微软雅黑" w:eastAsia="微软雅黑" w:hAnsi="微软雅黑" w:cs="微软雅黑"/>
                <w:noProof/>
              </w:rPr>
              <w:t>选题</w:t>
            </w:r>
            <w:r w:rsidRPr="00A32C57">
              <w:rPr>
                <w:rStyle w:val="a3"/>
                <w:rFonts w:ascii="MS Gothic" w:eastAsia="MS Gothic" w:hAnsi="MS Gothic" w:cs="MS Gothic"/>
                <w:noProof/>
              </w:rPr>
              <w:t>的意</w:t>
            </w:r>
            <w:r w:rsidRPr="00A32C57">
              <w:rPr>
                <w:rStyle w:val="a3"/>
                <w:rFonts w:ascii="微软雅黑" w:eastAsia="微软雅黑" w:hAnsi="微软雅黑" w:cs="微软雅黑"/>
                <w:noProof/>
              </w:rPr>
              <w:t>义</w:t>
            </w:r>
            <w:r>
              <w:rPr>
                <w:noProof/>
                <w:webHidden/>
              </w:rPr>
              <w:tab/>
            </w:r>
            <w:r>
              <w:rPr>
                <w:noProof/>
                <w:webHidden/>
              </w:rPr>
              <w:fldChar w:fldCharType="begin"/>
            </w:r>
            <w:r>
              <w:rPr>
                <w:noProof/>
                <w:webHidden/>
              </w:rPr>
              <w:instrText xml:space="preserve"> PAGEREF _Toc212540793 \h </w:instrText>
            </w:r>
            <w:r>
              <w:rPr>
                <w:noProof/>
                <w:webHidden/>
              </w:rPr>
            </w:r>
            <w:r>
              <w:rPr>
                <w:noProof/>
                <w:webHidden/>
              </w:rPr>
              <w:fldChar w:fldCharType="separate"/>
            </w:r>
            <w:r>
              <w:rPr>
                <w:noProof/>
                <w:webHidden/>
              </w:rPr>
              <w:t>5</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794" w:history="1">
            <w:r w:rsidRPr="00A32C57">
              <w:rPr>
                <w:rStyle w:val="a3"/>
                <w:noProof/>
              </w:rPr>
              <w:t>1.2</w:t>
            </w:r>
            <w:r w:rsidRPr="00A32C57">
              <w:rPr>
                <w:rStyle w:val="a3"/>
                <w:noProof/>
              </w:rPr>
              <w:t>研究</w:t>
            </w:r>
            <w:r w:rsidRPr="00A32C57">
              <w:rPr>
                <w:rStyle w:val="a3"/>
                <w:rFonts w:ascii="微软雅黑" w:eastAsia="微软雅黑" w:hAnsi="微软雅黑" w:cs="微软雅黑"/>
                <w:noProof/>
              </w:rPr>
              <w:t>现</w:t>
            </w:r>
            <w:r w:rsidRPr="00A32C57">
              <w:rPr>
                <w:rStyle w:val="a3"/>
                <w:rFonts w:ascii="MS Gothic" w:eastAsia="MS Gothic" w:hAnsi="MS Gothic" w:cs="MS Gothic"/>
                <w:noProof/>
              </w:rPr>
              <w:t>状</w:t>
            </w:r>
            <w:r>
              <w:rPr>
                <w:noProof/>
                <w:webHidden/>
              </w:rPr>
              <w:tab/>
            </w:r>
            <w:r>
              <w:rPr>
                <w:noProof/>
                <w:webHidden/>
              </w:rPr>
              <w:fldChar w:fldCharType="begin"/>
            </w:r>
            <w:r>
              <w:rPr>
                <w:noProof/>
                <w:webHidden/>
              </w:rPr>
              <w:instrText xml:space="preserve"> PAGEREF _Toc212540794 \h </w:instrText>
            </w:r>
            <w:r>
              <w:rPr>
                <w:noProof/>
                <w:webHidden/>
              </w:rPr>
            </w:r>
            <w:r>
              <w:rPr>
                <w:noProof/>
                <w:webHidden/>
              </w:rPr>
              <w:fldChar w:fldCharType="separate"/>
            </w:r>
            <w:r>
              <w:rPr>
                <w:noProof/>
                <w:webHidden/>
              </w:rPr>
              <w:t>5</w:t>
            </w:r>
            <w:r>
              <w:rPr>
                <w:noProof/>
                <w:webHidden/>
              </w:rPr>
              <w:fldChar w:fldCharType="end"/>
            </w:r>
          </w:hyperlink>
        </w:p>
        <w:p w:rsidR="00807A21" w:rsidRDefault="00807A21">
          <w:pPr>
            <w:pStyle w:val="11"/>
            <w:tabs>
              <w:tab w:val="right" w:leader="dot" w:pos="9039"/>
            </w:tabs>
            <w:rPr>
              <w:rFonts w:cstheme="minorBidi"/>
              <w:noProof/>
              <w:kern w:val="2"/>
              <w:sz w:val="21"/>
            </w:rPr>
          </w:pPr>
          <w:hyperlink w:anchor="_Toc212540795" w:history="1">
            <w:r w:rsidRPr="00A32C57">
              <w:rPr>
                <w:rStyle w:val="a3"/>
                <w:noProof/>
              </w:rPr>
              <w:t>第二章整体</w:t>
            </w:r>
            <w:r w:rsidRPr="00A32C57">
              <w:rPr>
                <w:rStyle w:val="a3"/>
                <w:rFonts w:ascii="微软雅黑" w:eastAsia="微软雅黑" w:hAnsi="微软雅黑" w:cs="微软雅黑"/>
                <w:noProof/>
              </w:rPr>
              <w:t>设计</w:t>
            </w:r>
            <w:r>
              <w:rPr>
                <w:noProof/>
                <w:webHidden/>
              </w:rPr>
              <w:tab/>
            </w:r>
            <w:r>
              <w:rPr>
                <w:noProof/>
                <w:webHidden/>
              </w:rPr>
              <w:fldChar w:fldCharType="begin"/>
            </w:r>
            <w:r>
              <w:rPr>
                <w:noProof/>
                <w:webHidden/>
              </w:rPr>
              <w:instrText xml:space="preserve"> PAGEREF _Toc212540795 \h </w:instrText>
            </w:r>
            <w:r>
              <w:rPr>
                <w:noProof/>
                <w:webHidden/>
              </w:rPr>
            </w:r>
            <w:r>
              <w:rPr>
                <w:noProof/>
                <w:webHidden/>
              </w:rPr>
              <w:fldChar w:fldCharType="separate"/>
            </w:r>
            <w:r>
              <w:rPr>
                <w:noProof/>
                <w:webHidden/>
              </w:rPr>
              <w:t>7</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796" w:history="1">
            <w:r w:rsidRPr="00A32C57">
              <w:rPr>
                <w:rStyle w:val="a3"/>
                <w:noProof/>
              </w:rPr>
              <w:t>2.1</w:t>
            </w:r>
            <w:r w:rsidRPr="00A32C57">
              <w:rPr>
                <w:rStyle w:val="a3"/>
                <w:noProof/>
              </w:rPr>
              <w:t>本系</w:t>
            </w:r>
            <w:r w:rsidRPr="00A32C57">
              <w:rPr>
                <w:rStyle w:val="a3"/>
                <w:rFonts w:ascii="微软雅黑" w:eastAsia="微软雅黑" w:hAnsi="微软雅黑" w:cs="微软雅黑"/>
                <w:noProof/>
              </w:rPr>
              <w:t>统</w:t>
            </w:r>
            <w:r w:rsidRPr="00A32C57">
              <w:rPr>
                <w:rStyle w:val="a3"/>
                <w:rFonts w:ascii="MS Gothic" w:eastAsia="MS Gothic" w:hAnsi="MS Gothic" w:cs="MS Gothic"/>
                <w:noProof/>
              </w:rPr>
              <w:t>的功能</w:t>
            </w:r>
            <w:r>
              <w:rPr>
                <w:noProof/>
                <w:webHidden/>
              </w:rPr>
              <w:tab/>
            </w:r>
            <w:r>
              <w:rPr>
                <w:noProof/>
                <w:webHidden/>
              </w:rPr>
              <w:fldChar w:fldCharType="begin"/>
            </w:r>
            <w:r>
              <w:rPr>
                <w:noProof/>
                <w:webHidden/>
              </w:rPr>
              <w:instrText xml:space="preserve"> PAGEREF _Toc212540796 \h </w:instrText>
            </w:r>
            <w:r>
              <w:rPr>
                <w:noProof/>
                <w:webHidden/>
              </w:rPr>
            </w:r>
            <w:r>
              <w:rPr>
                <w:noProof/>
                <w:webHidden/>
              </w:rPr>
              <w:fldChar w:fldCharType="separate"/>
            </w:r>
            <w:r>
              <w:rPr>
                <w:noProof/>
                <w:webHidden/>
              </w:rPr>
              <w:t>7</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797" w:history="1">
            <w:r w:rsidRPr="00A32C57">
              <w:rPr>
                <w:rStyle w:val="a3"/>
                <w:rFonts w:ascii="tw4k6YJP+TimesNewRomanPS" w:eastAsia="tw4k6YJP+TimesNewRomanPS" w:hAnsi="tw4k6YJP+TimesNewRomanPS"/>
                <w:noProof/>
              </w:rPr>
              <w:t>2.2</w:t>
            </w:r>
            <w:r w:rsidRPr="00A32C57">
              <w:rPr>
                <w:rStyle w:val="a3"/>
                <w:noProof/>
              </w:rPr>
              <w:t>整体</w:t>
            </w:r>
            <w:r w:rsidRPr="00A32C57">
              <w:rPr>
                <w:rStyle w:val="a3"/>
                <w:rFonts w:ascii="微软雅黑" w:eastAsia="微软雅黑" w:hAnsi="微软雅黑" w:cs="微软雅黑"/>
                <w:noProof/>
              </w:rPr>
              <w:t>设计</w:t>
            </w:r>
            <w:r w:rsidRPr="00A32C57">
              <w:rPr>
                <w:rStyle w:val="a3"/>
                <w:rFonts w:ascii="MS Gothic" w:eastAsia="MS Gothic" w:hAnsi="MS Gothic" w:cs="MS Gothic"/>
                <w:noProof/>
              </w:rPr>
              <w:t>方案介</w:t>
            </w:r>
            <w:r w:rsidRPr="00A32C57">
              <w:rPr>
                <w:rStyle w:val="a3"/>
                <w:rFonts w:ascii="微软雅黑" w:eastAsia="微软雅黑" w:hAnsi="微软雅黑" w:cs="微软雅黑"/>
                <w:noProof/>
              </w:rPr>
              <w:t>绍</w:t>
            </w:r>
            <w:r>
              <w:rPr>
                <w:noProof/>
                <w:webHidden/>
              </w:rPr>
              <w:tab/>
            </w:r>
            <w:r>
              <w:rPr>
                <w:noProof/>
                <w:webHidden/>
              </w:rPr>
              <w:fldChar w:fldCharType="begin"/>
            </w:r>
            <w:r>
              <w:rPr>
                <w:noProof/>
                <w:webHidden/>
              </w:rPr>
              <w:instrText xml:space="preserve"> PAGEREF _Toc212540797 \h </w:instrText>
            </w:r>
            <w:r>
              <w:rPr>
                <w:noProof/>
                <w:webHidden/>
              </w:rPr>
            </w:r>
            <w:r>
              <w:rPr>
                <w:noProof/>
                <w:webHidden/>
              </w:rPr>
              <w:fldChar w:fldCharType="separate"/>
            </w:r>
            <w:r>
              <w:rPr>
                <w:noProof/>
                <w:webHidden/>
              </w:rPr>
              <w:t>7</w:t>
            </w:r>
            <w:r>
              <w:rPr>
                <w:noProof/>
                <w:webHidden/>
              </w:rPr>
              <w:fldChar w:fldCharType="end"/>
            </w:r>
          </w:hyperlink>
        </w:p>
        <w:p w:rsidR="00807A21" w:rsidRDefault="00807A21">
          <w:pPr>
            <w:pStyle w:val="11"/>
            <w:tabs>
              <w:tab w:val="right" w:leader="dot" w:pos="9039"/>
            </w:tabs>
            <w:rPr>
              <w:rFonts w:cstheme="minorBidi"/>
              <w:noProof/>
              <w:kern w:val="2"/>
              <w:sz w:val="21"/>
            </w:rPr>
          </w:pPr>
          <w:hyperlink w:anchor="_Toc212540798" w:history="1">
            <w:r w:rsidRPr="00A32C57">
              <w:rPr>
                <w:rStyle w:val="a3"/>
                <w:noProof/>
              </w:rPr>
              <w:t>第三章硬件部分</w:t>
            </w:r>
            <w:r w:rsidRPr="00A32C57">
              <w:rPr>
                <w:rStyle w:val="a3"/>
                <w:rFonts w:ascii="微软雅黑" w:eastAsia="微软雅黑" w:hAnsi="微软雅黑" w:cs="微软雅黑"/>
                <w:noProof/>
              </w:rPr>
              <w:t>设计</w:t>
            </w:r>
            <w:r>
              <w:rPr>
                <w:noProof/>
                <w:webHidden/>
              </w:rPr>
              <w:tab/>
            </w:r>
            <w:r>
              <w:rPr>
                <w:noProof/>
                <w:webHidden/>
              </w:rPr>
              <w:fldChar w:fldCharType="begin"/>
            </w:r>
            <w:r>
              <w:rPr>
                <w:noProof/>
                <w:webHidden/>
              </w:rPr>
              <w:instrText xml:space="preserve"> PAGEREF _Toc212540798 \h </w:instrText>
            </w:r>
            <w:r>
              <w:rPr>
                <w:noProof/>
                <w:webHidden/>
              </w:rPr>
            </w:r>
            <w:r>
              <w:rPr>
                <w:noProof/>
                <w:webHidden/>
              </w:rPr>
              <w:fldChar w:fldCharType="separate"/>
            </w:r>
            <w:r>
              <w:rPr>
                <w:noProof/>
                <w:webHidden/>
              </w:rPr>
              <w:t>9</w:t>
            </w:r>
            <w:r>
              <w:rPr>
                <w:noProof/>
                <w:webHidden/>
              </w:rPr>
              <w:fldChar w:fldCharType="end"/>
            </w:r>
          </w:hyperlink>
        </w:p>
        <w:p w:rsidR="00807A21" w:rsidRDefault="00807A21">
          <w:pPr>
            <w:pStyle w:val="11"/>
            <w:tabs>
              <w:tab w:val="right" w:leader="dot" w:pos="9039"/>
            </w:tabs>
            <w:rPr>
              <w:rFonts w:cstheme="minorBidi"/>
              <w:noProof/>
              <w:kern w:val="2"/>
              <w:sz w:val="21"/>
            </w:rPr>
          </w:pPr>
          <w:hyperlink w:anchor="_Toc212540799" w:history="1">
            <w:r w:rsidRPr="00A32C57">
              <w:rPr>
                <w:rStyle w:val="a3"/>
                <w:noProof/>
              </w:rPr>
              <w:t>第四章</w:t>
            </w:r>
            <w:r w:rsidRPr="00A32C57">
              <w:rPr>
                <w:rStyle w:val="a3"/>
                <w:rFonts w:ascii="微软雅黑" w:eastAsia="微软雅黑" w:hAnsi="微软雅黑" w:cs="微软雅黑"/>
                <w:noProof/>
              </w:rPr>
              <w:t>软</w:t>
            </w:r>
            <w:r w:rsidRPr="00A32C57">
              <w:rPr>
                <w:rStyle w:val="a3"/>
                <w:rFonts w:ascii="Yu Gothic UI" w:eastAsia="Yu Gothic UI" w:hAnsi="Yu Gothic UI" w:cs="Yu Gothic UI"/>
                <w:noProof/>
              </w:rPr>
              <w:t>件部分</w:t>
            </w:r>
            <w:r w:rsidRPr="00A32C57">
              <w:rPr>
                <w:rStyle w:val="a3"/>
                <w:rFonts w:ascii="微软雅黑" w:eastAsia="微软雅黑" w:hAnsi="微软雅黑" w:cs="微软雅黑"/>
                <w:noProof/>
              </w:rPr>
              <w:t>设计</w:t>
            </w:r>
            <w:r>
              <w:rPr>
                <w:noProof/>
                <w:webHidden/>
              </w:rPr>
              <w:tab/>
            </w:r>
            <w:r>
              <w:rPr>
                <w:noProof/>
                <w:webHidden/>
              </w:rPr>
              <w:fldChar w:fldCharType="begin"/>
            </w:r>
            <w:r>
              <w:rPr>
                <w:noProof/>
                <w:webHidden/>
              </w:rPr>
              <w:instrText xml:space="preserve"> PAGEREF _Toc212540799 \h </w:instrText>
            </w:r>
            <w:r>
              <w:rPr>
                <w:noProof/>
                <w:webHidden/>
              </w:rPr>
            </w:r>
            <w:r>
              <w:rPr>
                <w:noProof/>
                <w:webHidden/>
              </w:rPr>
              <w:fldChar w:fldCharType="separate"/>
            </w:r>
            <w:r>
              <w:rPr>
                <w:noProof/>
                <w:webHidden/>
              </w:rPr>
              <w:t>11</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800" w:history="1">
            <w:r w:rsidRPr="00A32C57">
              <w:rPr>
                <w:rStyle w:val="a3"/>
                <w:rFonts w:ascii="tw4k6YJP+TimesNewRomanPS" w:eastAsia="tw4k6YJP+TimesNewRomanPS" w:hAnsi="tw4k6YJP+TimesNewRomanPS"/>
                <w:noProof/>
              </w:rPr>
              <w:t>4.1</w:t>
            </w:r>
            <w:r w:rsidRPr="00A32C57">
              <w:rPr>
                <w:rStyle w:val="a3"/>
                <w:rFonts w:ascii="微软雅黑" w:eastAsia="微软雅黑" w:hAnsi="微软雅黑" w:cs="微软雅黑"/>
                <w:noProof/>
              </w:rPr>
              <w:t>实验</w:t>
            </w:r>
            <w:r w:rsidRPr="00A32C57">
              <w:rPr>
                <w:rStyle w:val="a3"/>
                <w:rFonts w:ascii="MS Gothic" w:eastAsia="MS Gothic" w:hAnsi="MS Gothic" w:cs="MS Gothic"/>
                <w:noProof/>
              </w:rPr>
              <w:t>思想</w:t>
            </w:r>
            <w:r>
              <w:rPr>
                <w:noProof/>
                <w:webHidden/>
              </w:rPr>
              <w:tab/>
            </w:r>
            <w:r>
              <w:rPr>
                <w:noProof/>
                <w:webHidden/>
              </w:rPr>
              <w:fldChar w:fldCharType="begin"/>
            </w:r>
            <w:r>
              <w:rPr>
                <w:noProof/>
                <w:webHidden/>
              </w:rPr>
              <w:instrText xml:space="preserve"> PAGEREF _Toc212540800 \h </w:instrText>
            </w:r>
            <w:r>
              <w:rPr>
                <w:noProof/>
                <w:webHidden/>
              </w:rPr>
            </w:r>
            <w:r>
              <w:rPr>
                <w:noProof/>
                <w:webHidden/>
              </w:rPr>
              <w:fldChar w:fldCharType="separate"/>
            </w:r>
            <w:r>
              <w:rPr>
                <w:noProof/>
                <w:webHidden/>
              </w:rPr>
              <w:t>11</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801" w:history="1">
            <w:r w:rsidRPr="00A32C57">
              <w:rPr>
                <w:rStyle w:val="a3"/>
                <w:rFonts w:ascii="tw4k6YJP+TimesNewRomanPS" w:eastAsia="tw4k6YJP+TimesNewRomanPS" w:hAnsi="tw4k6YJP+TimesNewRomanPS"/>
                <w:noProof/>
              </w:rPr>
              <w:t>4.2</w:t>
            </w:r>
            <w:r w:rsidRPr="00A32C57">
              <w:rPr>
                <w:rStyle w:val="a3"/>
                <w:noProof/>
              </w:rPr>
              <w:t>按</w:t>
            </w:r>
            <w:r w:rsidRPr="00A32C57">
              <w:rPr>
                <w:rStyle w:val="a3"/>
                <w:rFonts w:ascii="微软雅黑" w:eastAsia="微软雅黑" w:hAnsi="微软雅黑" w:cs="微软雅黑"/>
                <w:noProof/>
              </w:rPr>
              <w:t>键扫</w:t>
            </w:r>
            <w:r w:rsidRPr="00A32C57">
              <w:rPr>
                <w:rStyle w:val="a3"/>
                <w:rFonts w:ascii="MS Gothic" w:eastAsia="MS Gothic" w:hAnsi="MS Gothic" w:cs="MS Gothic"/>
                <w:noProof/>
              </w:rPr>
              <w:t>描程序</w:t>
            </w:r>
            <w:r>
              <w:rPr>
                <w:noProof/>
                <w:webHidden/>
              </w:rPr>
              <w:tab/>
            </w:r>
            <w:r>
              <w:rPr>
                <w:noProof/>
                <w:webHidden/>
              </w:rPr>
              <w:fldChar w:fldCharType="begin"/>
            </w:r>
            <w:r>
              <w:rPr>
                <w:noProof/>
                <w:webHidden/>
              </w:rPr>
              <w:instrText xml:space="preserve"> PAGEREF _Toc212540801 \h </w:instrText>
            </w:r>
            <w:r>
              <w:rPr>
                <w:noProof/>
                <w:webHidden/>
              </w:rPr>
            </w:r>
            <w:r>
              <w:rPr>
                <w:noProof/>
                <w:webHidden/>
              </w:rPr>
              <w:fldChar w:fldCharType="separate"/>
            </w:r>
            <w:r>
              <w:rPr>
                <w:noProof/>
                <w:webHidden/>
              </w:rPr>
              <w:t>11</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802" w:history="1">
            <w:r w:rsidRPr="00A32C57">
              <w:rPr>
                <w:rStyle w:val="a3"/>
                <w:rFonts w:ascii="tw4k6YJP+TimesNewRomanPS" w:eastAsia="tw4k6YJP+TimesNewRomanPS" w:hAnsi="tw4k6YJP+TimesNewRomanPS"/>
                <w:noProof/>
              </w:rPr>
              <w:t>4.3</w:t>
            </w:r>
            <w:r w:rsidRPr="00A32C57">
              <w:rPr>
                <w:rStyle w:val="a3"/>
                <w:noProof/>
              </w:rPr>
              <w:t>蜂</w:t>
            </w:r>
            <w:r w:rsidRPr="00A32C57">
              <w:rPr>
                <w:rStyle w:val="a3"/>
                <w:rFonts w:ascii="微软雅黑" w:eastAsia="微软雅黑" w:hAnsi="微软雅黑" w:cs="微软雅黑"/>
                <w:noProof/>
              </w:rPr>
              <w:t>鸣</w:t>
            </w:r>
            <w:r w:rsidRPr="00A32C57">
              <w:rPr>
                <w:rStyle w:val="a3"/>
                <w:rFonts w:ascii="MS Gothic" w:eastAsia="MS Gothic" w:hAnsi="MS Gothic" w:cs="MS Gothic"/>
                <w:noProof/>
              </w:rPr>
              <w:t>器程序</w:t>
            </w:r>
            <w:r>
              <w:rPr>
                <w:noProof/>
                <w:webHidden/>
              </w:rPr>
              <w:tab/>
            </w:r>
            <w:r>
              <w:rPr>
                <w:noProof/>
                <w:webHidden/>
              </w:rPr>
              <w:fldChar w:fldCharType="begin"/>
            </w:r>
            <w:r>
              <w:rPr>
                <w:noProof/>
                <w:webHidden/>
              </w:rPr>
              <w:instrText xml:space="preserve"> PAGEREF _Toc212540802 \h </w:instrText>
            </w:r>
            <w:r>
              <w:rPr>
                <w:noProof/>
                <w:webHidden/>
              </w:rPr>
            </w:r>
            <w:r>
              <w:rPr>
                <w:noProof/>
                <w:webHidden/>
              </w:rPr>
              <w:fldChar w:fldCharType="separate"/>
            </w:r>
            <w:r>
              <w:rPr>
                <w:noProof/>
                <w:webHidden/>
              </w:rPr>
              <w:t>12</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803" w:history="1">
            <w:r w:rsidRPr="00A32C57">
              <w:rPr>
                <w:rStyle w:val="a3"/>
                <w:rFonts w:ascii="tw4k6YJP+TimesNewRomanPS" w:eastAsia="tw4k6YJP+TimesNewRomanPS" w:hAnsi="tw4k6YJP+TimesNewRomanPS"/>
                <w:noProof/>
              </w:rPr>
              <w:t>4.4</w:t>
            </w:r>
            <w:r w:rsidRPr="00A32C57">
              <w:rPr>
                <w:rStyle w:val="a3"/>
                <w:noProof/>
              </w:rPr>
              <w:t>数</w:t>
            </w:r>
            <w:r w:rsidRPr="00A32C57">
              <w:rPr>
                <w:rStyle w:val="a3"/>
                <w:rFonts w:ascii="微软雅黑" w:eastAsia="微软雅黑" w:hAnsi="微软雅黑" w:cs="微软雅黑"/>
                <w:noProof/>
              </w:rPr>
              <w:t>码</w:t>
            </w:r>
            <w:r w:rsidRPr="00A32C57">
              <w:rPr>
                <w:rStyle w:val="a3"/>
                <w:rFonts w:ascii="MS Gothic" w:eastAsia="MS Gothic" w:hAnsi="MS Gothic" w:cs="MS Gothic"/>
                <w:noProof/>
              </w:rPr>
              <w:t>管程序</w:t>
            </w:r>
            <w:r>
              <w:rPr>
                <w:noProof/>
                <w:webHidden/>
              </w:rPr>
              <w:tab/>
            </w:r>
            <w:r>
              <w:rPr>
                <w:noProof/>
                <w:webHidden/>
              </w:rPr>
              <w:fldChar w:fldCharType="begin"/>
            </w:r>
            <w:r>
              <w:rPr>
                <w:noProof/>
                <w:webHidden/>
              </w:rPr>
              <w:instrText xml:space="preserve"> PAGEREF _Toc212540803 \h </w:instrText>
            </w:r>
            <w:r>
              <w:rPr>
                <w:noProof/>
                <w:webHidden/>
              </w:rPr>
            </w:r>
            <w:r>
              <w:rPr>
                <w:noProof/>
                <w:webHidden/>
              </w:rPr>
              <w:fldChar w:fldCharType="separate"/>
            </w:r>
            <w:r>
              <w:rPr>
                <w:noProof/>
                <w:webHidden/>
              </w:rPr>
              <w:t>12</w:t>
            </w:r>
            <w:r>
              <w:rPr>
                <w:noProof/>
                <w:webHidden/>
              </w:rPr>
              <w:fldChar w:fldCharType="end"/>
            </w:r>
          </w:hyperlink>
        </w:p>
        <w:p w:rsidR="00807A21" w:rsidRDefault="00807A21">
          <w:pPr>
            <w:pStyle w:val="11"/>
            <w:tabs>
              <w:tab w:val="right" w:leader="dot" w:pos="9039"/>
            </w:tabs>
            <w:rPr>
              <w:rFonts w:cstheme="minorBidi"/>
              <w:noProof/>
              <w:kern w:val="2"/>
              <w:sz w:val="21"/>
            </w:rPr>
          </w:pPr>
          <w:hyperlink w:anchor="_Toc212540804" w:history="1">
            <w:r w:rsidRPr="00A32C57">
              <w:rPr>
                <w:rStyle w:val="a3"/>
                <w:noProof/>
              </w:rPr>
              <w:t>第五章</w:t>
            </w:r>
            <w:r w:rsidRPr="00A32C57">
              <w:rPr>
                <w:rStyle w:val="a3"/>
                <w:noProof/>
              </w:rPr>
              <w:t xml:space="preserve"> </w:t>
            </w:r>
            <w:r w:rsidRPr="00A32C57">
              <w:rPr>
                <w:rStyle w:val="a3"/>
                <w:rFonts w:ascii="微软雅黑" w:eastAsia="微软雅黑" w:hAnsi="微软雅黑" w:cs="微软雅黑"/>
                <w:noProof/>
              </w:rPr>
              <w:t>软</w:t>
            </w:r>
            <w:r w:rsidRPr="00A32C57">
              <w:rPr>
                <w:rStyle w:val="a3"/>
                <w:rFonts w:ascii="Yu Gothic UI" w:eastAsia="Yu Gothic UI" w:hAnsi="Yu Gothic UI" w:cs="Yu Gothic UI"/>
                <w:noProof/>
              </w:rPr>
              <w:t>件仿真</w:t>
            </w:r>
            <w:r>
              <w:rPr>
                <w:noProof/>
                <w:webHidden/>
              </w:rPr>
              <w:tab/>
            </w:r>
            <w:r>
              <w:rPr>
                <w:noProof/>
                <w:webHidden/>
              </w:rPr>
              <w:fldChar w:fldCharType="begin"/>
            </w:r>
            <w:r>
              <w:rPr>
                <w:noProof/>
                <w:webHidden/>
              </w:rPr>
              <w:instrText xml:space="preserve"> PAGEREF _Toc212540804 \h </w:instrText>
            </w:r>
            <w:r>
              <w:rPr>
                <w:noProof/>
                <w:webHidden/>
              </w:rPr>
            </w:r>
            <w:r>
              <w:rPr>
                <w:noProof/>
                <w:webHidden/>
              </w:rPr>
              <w:fldChar w:fldCharType="separate"/>
            </w:r>
            <w:r>
              <w:rPr>
                <w:noProof/>
                <w:webHidden/>
              </w:rPr>
              <w:t>14</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805" w:history="1">
            <w:r w:rsidRPr="00A32C57">
              <w:rPr>
                <w:rStyle w:val="a3"/>
                <w:rFonts w:ascii="tw4k6YJP+TimesNewRomanPS" w:eastAsia="tw4k6YJP+TimesNewRomanPS" w:hAnsi="tw4k6YJP+TimesNewRomanPS"/>
                <w:noProof/>
              </w:rPr>
              <w:t>5.1</w:t>
            </w:r>
            <w:r w:rsidRPr="00A32C57">
              <w:rPr>
                <w:rStyle w:val="a3"/>
                <w:rFonts w:ascii="微软雅黑" w:eastAsia="微软雅黑" w:hAnsi="微软雅黑" w:cs="微软雅黑"/>
                <w:noProof/>
              </w:rPr>
              <w:t>联</w:t>
            </w:r>
            <w:r w:rsidRPr="00A32C57">
              <w:rPr>
                <w:rStyle w:val="a3"/>
                <w:rFonts w:ascii="MS Gothic" w:eastAsia="MS Gothic" w:hAnsi="MS Gothic" w:cs="MS Gothic"/>
                <w:noProof/>
              </w:rPr>
              <w:t>合</w:t>
            </w:r>
            <w:r w:rsidRPr="00A32C57">
              <w:rPr>
                <w:rStyle w:val="a3"/>
                <w:rFonts w:ascii="微软雅黑" w:eastAsia="微软雅黑" w:hAnsi="微软雅黑" w:cs="微软雅黑"/>
                <w:noProof/>
              </w:rPr>
              <w:t>调试</w:t>
            </w:r>
            <w:r>
              <w:rPr>
                <w:noProof/>
                <w:webHidden/>
              </w:rPr>
              <w:tab/>
            </w:r>
            <w:r>
              <w:rPr>
                <w:noProof/>
                <w:webHidden/>
              </w:rPr>
              <w:fldChar w:fldCharType="begin"/>
            </w:r>
            <w:r>
              <w:rPr>
                <w:noProof/>
                <w:webHidden/>
              </w:rPr>
              <w:instrText xml:space="preserve"> PAGEREF _Toc212540805 \h </w:instrText>
            </w:r>
            <w:r>
              <w:rPr>
                <w:noProof/>
                <w:webHidden/>
              </w:rPr>
            </w:r>
            <w:r>
              <w:rPr>
                <w:noProof/>
                <w:webHidden/>
              </w:rPr>
              <w:fldChar w:fldCharType="separate"/>
            </w:r>
            <w:r>
              <w:rPr>
                <w:noProof/>
                <w:webHidden/>
              </w:rPr>
              <w:t>14</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806" w:history="1">
            <w:r w:rsidRPr="00A32C57">
              <w:rPr>
                <w:rStyle w:val="a3"/>
                <w:rFonts w:ascii="tw4k6YJP+TimesNewRomanPS" w:eastAsia="tw4k6YJP+TimesNewRomanPS" w:hAnsi="tw4k6YJP+TimesNewRomanPS"/>
                <w:noProof/>
              </w:rPr>
              <w:t>5.2</w:t>
            </w:r>
            <w:r w:rsidRPr="00A32C57">
              <w:rPr>
                <w:rStyle w:val="a3"/>
                <w:noProof/>
              </w:rPr>
              <w:t>音</w:t>
            </w:r>
            <w:r w:rsidRPr="00A32C57">
              <w:rPr>
                <w:rStyle w:val="a3"/>
                <w:rFonts w:ascii="微软雅黑" w:eastAsia="微软雅黑" w:hAnsi="微软雅黑" w:cs="微软雅黑"/>
                <w:noProof/>
              </w:rPr>
              <w:t>乐</w:t>
            </w:r>
            <w:r w:rsidRPr="00A32C57">
              <w:rPr>
                <w:rStyle w:val="a3"/>
                <w:rFonts w:ascii="MS Gothic" w:eastAsia="MS Gothic" w:hAnsi="MS Gothic" w:cs="MS Gothic"/>
                <w:noProof/>
              </w:rPr>
              <w:t>播放程序</w:t>
            </w:r>
            <w:r w:rsidRPr="00A32C57">
              <w:rPr>
                <w:rStyle w:val="a3"/>
                <w:rFonts w:ascii="微软雅黑" w:eastAsia="微软雅黑" w:hAnsi="微软雅黑" w:cs="微软雅黑"/>
                <w:noProof/>
              </w:rPr>
              <w:t>调试过</w:t>
            </w:r>
            <w:r w:rsidRPr="00A32C57">
              <w:rPr>
                <w:rStyle w:val="a3"/>
                <w:rFonts w:ascii="MS Gothic" w:eastAsia="MS Gothic" w:hAnsi="MS Gothic" w:cs="MS Gothic"/>
                <w:noProof/>
              </w:rPr>
              <w:t>程</w:t>
            </w:r>
            <w:r>
              <w:rPr>
                <w:noProof/>
                <w:webHidden/>
              </w:rPr>
              <w:tab/>
            </w:r>
            <w:r>
              <w:rPr>
                <w:noProof/>
                <w:webHidden/>
              </w:rPr>
              <w:fldChar w:fldCharType="begin"/>
            </w:r>
            <w:r>
              <w:rPr>
                <w:noProof/>
                <w:webHidden/>
              </w:rPr>
              <w:instrText xml:space="preserve"> PAGEREF _Toc212540806 \h </w:instrText>
            </w:r>
            <w:r>
              <w:rPr>
                <w:noProof/>
                <w:webHidden/>
              </w:rPr>
            </w:r>
            <w:r>
              <w:rPr>
                <w:noProof/>
                <w:webHidden/>
              </w:rPr>
              <w:fldChar w:fldCharType="separate"/>
            </w:r>
            <w:r>
              <w:rPr>
                <w:noProof/>
                <w:webHidden/>
              </w:rPr>
              <w:t>14</w:t>
            </w:r>
            <w:r>
              <w:rPr>
                <w:noProof/>
                <w:webHidden/>
              </w:rPr>
              <w:fldChar w:fldCharType="end"/>
            </w:r>
          </w:hyperlink>
        </w:p>
        <w:p w:rsidR="00807A21" w:rsidRDefault="00807A21">
          <w:pPr>
            <w:pStyle w:val="11"/>
            <w:tabs>
              <w:tab w:val="right" w:leader="dot" w:pos="9039"/>
            </w:tabs>
            <w:rPr>
              <w:rFonts w:cstheme="minorBidi"/>
              <w:noProof/>
              <w:kern w:val="2"/>
              <w:sz w:val="21"/>
            </w:rPr>
          </w:pPr>
          <w:hyperlink w:anchor="_Toc212540807" w:history="1">
            <w:r w:rsidRPr="00A32C57">
              <w:rPr>
                <w:rStyle w:val="a3"/>
                <w:noProof/>
              </w:rPr>
              <w:t>第六章</w:t>
            </w:r>
            <w:r w:rsidRPr="00A32C57">
              <w:rPr>
                <w:rStyle w:val="a3"/>
                <w:rFonts w:ascii="微软雅黑" w:eastAsia="微软雅黑" w:hAnsi="微软雅黑" w:cs="微软雅黑"/>
                <w:noProof/>
              </w:rPr>
              <w:t>结论</w:t>
            </w:r>
            <w:r w:rsidRPr="00A32C57">
              <w:rPr>
                <w:rStyle w:val="a3"/>
                <w:rFonts w:ascii="Yu Gothic UI" w:eastAsia="Yu Gothic UI" w:hAnsi="Yu Gothic UI" w:cs="Yu Gothic UI"/>
                <w:noProof/>
              </w:rPr>
              <w:t>与展望</w:t>
            </w:r>
            <w:r>
              <w:rPr>
                <w:noProof/>
                <w:webHidden/>
              </w:rPr>
              <w:tab/>
            </w:r>
            <w:r>
              <w:rPr>
                <w:noProof/>
                <w:webHidden/>
              </w:rPr>
              <w:fldChar w:fldCharType="begin"/>
            </w:r>
            <w:r>
              <w:rPr>
                <w:noProof/>
                <w:webHidden/>
              </w:rPr>
              <w:instrText xml:space="preserve"> PAGEREF _Toc212540807 \h </w:instrText>
            </w:r>
            <w:r>
              <w:rPr>
                <w:noProof/>
                <w:webHidden/>
              </w:rPr>
            </w:r>
            <w:r>
              <w:rPr>
                <w:noProof/>
                <w:webHidden/>
              </w:rPr>
              <w:fldChar w:fldCharType="separate"/>
            </w:r>
            <w:r>
              <w:rPr>
                <w:noProof/>
                <w:webHidden/>
              </w:rPr>
              <w:t>16</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808" w:history="1">
            <w:r w:rsidRPr="00A32C57">
              <w:rPr>
                <w:rStyle w:val="a3"/>
                <w:noProof/>
              </w:rPr>
              <w:t>6.1</w:t>
            </w:r>
            <w:r w:rsidRPr="00A32C57">
              <w:rPr>
                <w:rStyle w:val="a3"/>
                <w:rFonts w:ascii="微软雅黑" w:eastAsia="微软雅黑" w:hAnsi="微软雅黑" w:cs="微软雅黑"/>
                <w:noProof/>
              </w:rPr>
              <w:t>结论</w:t>
            </w:r>
            <w:r>
              <w:rPr>
                <w:noProof/>
                <w:webHidden/>
              </w:rPr>
              <w:tab/>
            </w:r>
            <w:r>
              <w:rPr>
                <w:noProof/>
                <w:webHidden/>
              </w:rPr>
              <w:fldChar w:fldCharType="begin"/>
            </w:r>
            <w:r>
              <w:rPr>
                <w:noProof/>
                <w:webHidden/>
              </w:rPr>
              <w:instrText xml:space="preserve"> PAGEREF _Toc212540808 \h </w:instrText>
            </w:r>
            <w:r>
              <w:rPr>
                <w:noProof/>
                <w:webHidden/>
              </w:rPr>
            </w:r>
            <w:r>
              <w:rPr>
                <w:noProof/>
                <w:webHidden/>
              </w:rPr>
              <w:fldChar w:fldCharType="separate"/>
            </w:r>
            <w:r>
              <w:rPr>
                <w:noProof/>
                <w:webHidden/>
              </w:rPr>
              <w:t>16</w:t>
            </w:r>
            <w:r>
              <w:rPr>
                <w:noProof/>
                <w:webHidden/>
              </w:rPr>
              <w:fldChar w:fldCharType="end"/>
            </w:r>
          </w:hyperlink>
        </w:p>
        <w:p w:rsidR="00807A21" w:rsidRDefault="00807A21">
          <w:pPr>
            <w:pStyle w:val="21"/>
            <w:tabs>
              <w:tab w:val="right" w:leader="dot" w:pos="9039"/>
            </w:tabs>
            <w:rPr>
              <w:rFonts w:cstheme="minorBidi"/>
              <w:noProof/>
              <w:kern w:val="2"/>
              <w:sz w:val="21"/>
            </w:rPr>
          </w:pPr>
          <w:hyperlink w:anchor="_Toc212540809" w:history="1">
            <w:r w:rsidRPr="00A32C57">
              <w:rPr>
                <w:rStyle w:val="a3"/>
                <w:noProof/>
              </w:rPr>
              <w:t>6.2</w:t>
            </w:r>
            <w:r w:rsidRPr="00A32C57">
              <w:rPr>
                <w:rStyle w:val="a3"/>
                <w:noProof/>
              </w:rPr>
              <w:t>小</w:t>
            </w:r>
            <w:r w:rsidRPr="00A32C57">
              <w:rPr>
                <w:rStyle w:val="a3"/>
                <w:rFonts w:ascii="微软雅黑" w:eastAsia="微软雅黑" w:hAnsi="微软雅黑" w:cs="微软雅黑"/>
                <w:noProof/>
              </w:rPr>
              <w:t>结</w:t>
            </w:r>
            <w:r>
              <w:rPr>
                <w:noProof/>
                <w:webHidden/>
              </w:rPr>
              <w:tab/>
            </w:r>
            <w:r>
              <w:rPr>
                <w:noProof/>
                <w:webHidden/>
              </w:rPr>
              <w:fldChar w:fldCharType="begin"/>
            </w:r>
            <w:r>
              <w:rPr>
                <w:noProof/>
                <w:webHidden/>
              </w:rPr>
              <w:instrText xml:space="preserve"> PAGEREF _Toc212540809 \h </w:instrText>
            </w:r>
            <w:r>
              <w:rPr>
                <w:noProof/>
                <w:webHidden/>
              </w:rPr>
            </w:r>
            <w:r>
              <w:rPr>
                <w:noProof/>
                <w:webHidden/>
              </w:rPr>
              <w:fldChar w:fldCharType="separate"/>
            </w:r>
            <w:r>
              <w:rPr>
                <w:noProof/>
                <w:webHidden/>
              </w:rPr>
              <w:t>16</w:t>
            </w:r>
            <w:r>
              <w:rPr>
                <w:noProof/>
                <w:webHidden/>
              </w:rPr>
              <w:fldChar w:fldCharType="end"/>
            </w:r>
          </w:hyperlink>
        </w:p>
        <w:p w:rsidR="00807A21" w:rsidRDefault="00807A21">
          <w:pPr>
            <w:pStyle w:val="11"/>
            <w:tabs>
              <w:tab w:val="right" w:leader="dot" w:pos="9039"/>
            </w:tabs>
            <w:rPr>
              <w:rFonts w:cstheme="minorBidi"/>
              <w:noProof/>
              <w:kern w:val="2"/>
              <w:sz w:val="21"/>
            </w:rPr>
          </w:pPr>
          <w:hyperlink w:anchor="_Toc212540810" w:history="1">
            <w:r w:rsidRPr="00A32C57">
              <w:rPr>
                <w:rStyle w:val="a3"/>
                <w:noProof/>
              </w:rPr>
              <w:t>致</w:t>
            </w:r>
            <w:r w:rsidRPr="00A32C57">
              <w:rPr>
                <w:rStyle w:val="a3"/>
                <w:rFonts w:ascii="微软雅黑" w:eastAsia="微软雅黑" w:hAnsi="微软雅黑" w:cs="微软雅黑"/>
                <w:noProof/>
              </w:rPr>
              <w:t>谢</w:t>
            </w:r>
            <w:r>
              <w:rPr>
                <w:noProof/>
                <w:webHidden/>
              </w:rPr>
              <w:tab/>
            </w:r>
            <w:r>
              <w:rPr>
                <w:noProof/>
                <w:webHidden/>
              </w:rPr>
              <w:fldChar w:fldCharType="begin"/>
            </w:r>
            <w:r>
              <w:rPr>
                <w:noProof/>
                <w:webHidden/>
              </w:rPr>
              <w:instrText xml:space="preserve"> PAGEREF _Toc212540810 \h </w:instrText>
            </w:r>
            <w:r>
              <w:rPr>
                <w:noProof/>
                <w:webHidden/>
              </w:rPr>
            </w:r>
            <w:r>
              <w:rPr>
                <w:noProof/>
                <w:webHidden/>
              </w:rPr>
              <w:fldChar w:fldCharType="separate"/>
            </w:r>
            <w:r>
              <w:rPr>
                <w:noProof/>
                <w:webHidden/>
              </w:rPr>
              <w:t>17</w:t>
            </w:r>
            <w:r>
              <w:rPr>
                <w:noProof/>
                <w:webHidden/>
              </w:rPr>
              <w:fldChar w:fldCharType="end"/>
            </w:r>
          </w:hyperlink>
        </w:p>
        <w:p w:rsidR="00807A21" w:rsidRDefault="00807A21">
          <w:pPr>
            <w:pStyle w:val="11"/>
            <w:tabs>
              <w:tab w:val="right" w:leader="dot" w:pos="9039"/>
            </w:tabs>
            <w:rPr>
              <w:rFonts w:cstheme="minorBidi"/>
              <w:noProof/>
              <w:kern w:val="2"/>
              <w:sz w:val="21"/>
            </w:rPr>
          </w:pPr>
          <w:hyperlink w:anchor="_Toc212540811" w:history="1">
            <w:r w:rsidRPr="00A32C57">
              <w:rPr>
                <w:rStyle w:val="a3"/>
                <w:noProof/>
              </w:rPr>
              <w:t>附件</w:t>
            </w:r>
            <w:r w:rsidRPr="00A32C57">
              <w:rPr>
                <w:rStyle w:val="a3"/>
                <w:rFonts w:ascii="bZwvlORC+TimesNewRomanPSMT" w:eastAsia="bZwvlORC+TimesNewRomanPSMT" w:hAnsi="bZwvlORC+TimesNewRomanPSMT"/>
                <w:noProof/>
              </w:rPr>
              <w:t>1</w:t>
            </w:r>
            <w:r w:rsidRPr="00A32C57">
              <w:rPr>
                <w:rStyle w:val="a3"/>
                <w:noProof/>
              </w:rPr>
              <w:t>整体</w:t>
            </w:r>
            <w:r w:rsidRPr="00A32C57">
              <w:rPr>
                <w:rStyle w:val="a3"/>
                <w:rFonts w:ascii="微软雅黑" w:eastAsia="微软雅黑" w:hAnsi="微软雅黑" w:cs="微软雅黑"/>
                <w:noProof/>
              </w:rPr>
              <w:t>设计</w:t>
            </w:r>
            <w:r w:rsidRPr="00A32C57">
              <w:rPr>
                <w:rStyle w:val="a3"/>
                <w:rFonts w:ascii="Yu Gothic UI" w:eastAsia="Yu Gothic UI" w:hAnsi="Yu Gothic UI" w:cs="Yu Gothic UI"/>
                <w:noProof/>
              </w:rPr>
              <w:t>原理</w:t>
            </w:r>
            <w:r w:rsidRPr="00A32C57">
              <w:rPr>
                <w:rStyle w:val="a3"/>
                <w:rFonts w:ascii="微软雅黑" w:eastAsia="微软雅黑" w:hAnsi="微软雅黑" w:cs="微软雅黑"/>
                <w:noProof/>
              </w:rPr>
              <w:t>图</w:t>
            </w:r>
            <w:r>
              <w:rPr>
                <w:noProof/>
                <w:webHidden/>
              </w:rPr>
              <w:tab/>
            </w:r>
            <w:r>
              <w:rPr>
                <w:noProof/>
                <w:webHidden/>
              </w:rPr>
              <w:fldChar w:fldCharType="begin"/>
            </w:r>
            <w:r>
              <w:rPr>
                <w:noProof/>
                <w:webHidden/>
              </w:rPr>
              <w:instrText xml:space="preserve"> PAGEREF _Toc212540811 \h </w:instrText>
            </w:r>
            <w:r>
              <w:rPr>
                <w:noProof/>
                <w:webHidden/>
              </w:rPr>
            </w:r>
            <w:r>
              <w:rPr>
                <w:noProof/>
                <w:webHidden/>
              </w:rPr>
              <w:fldChar w:fldCharType="separate"/>
            </w:r>
            <w:r>
              <w:rPr>
                <w:noProof/>
                <w:webHidden/>
              </w:rPr>
              <w:t>18</w:t>
            </w:r>
            <w:r>
              <w:rPr>
                <w:noProof/>
                <w:webHidden/>
              </w:rPr>
              <w:fldChar w:fldCharType="end"/>
            </w:r>
          </w:hyperlink>
        </w:p>
        <w:p w:rsidR="00807A21" w:rsidRDefault="00807A21">
          <w:pPr>
            <w:pStyle w:val="11"/>
            <w:tabs>
              <w:tab w:val="right" w:leader="dot" w:pos="9039"/>
            </w:tabs>
            <w:rPr>
              <w:rFonts w:cstheme="minorBidi"/>
              <w:noProof/>
              <w:kern w:val="2"/>
              <w:sz w:val="21"/>
            </w:rPr>
          </w:pPr>
          <w:hyperlink w:anchor="_Toc212540812" w:history="1">
            <w:r w:rsidRPr="00A32C57">
              <w:rPr>
                <w:rStyle w:val="a3"/>
                <w:noProof/>
              </w:rPr>
              <w:t>附件</w:t>
            </w:r>
            <w:r w:rsidRPr="00A32C57">
              <w:rPr>
                <w:rStyle w:val="a3"/>
                <w:rFonts w:ascii="bZwvlORC+TimesNewRomanPSMT" w:eastAsia="bZwvlORC+TimesNewRomanPSMT" w:hAnsi="bZwvlORC+TimesNewRomanPSMT"/>
                <w:noProof/>
              </w:rPr>
              <w:t>2</w:t>
            </w:r>
            <w:r w:rsidRPr="00A32C57">
              <w:rPr>
                <w:rStyle w:val="a3"/>
                <w:noProof/>
              </w:rPr>
              <w:t>元器件清</w:t>
            </w:r>
            <w:r w:rsidRPr="00A32C57">
              <w:rPr>
                <w:rStyle w:val="a3"/>
                <w:rFonts w:ascii="微软雅黑" w:eastAsia="微软雅黑" w:hAnsi="微软雅黑" w:cs="微软雅黑"/>
                <w:noProof/>
              </w:rPr>
              <w:t>单</w:t>
            </w:r>
            <w:r>
              <w:rPr>
                <w:noProof/>
                <w:webHidden/>
              </w:rPr>
              <w:tab/>
            </w:r>
            <w:r>
              <w:rPr>
                <w:noProof/>
                <w:webHidden/>
              </w:rPr>
              <w:fldChar w:fldCharType="begin"/>
            </w:r>
            <w:r>
              <w:rPr>
                <w:noProof/>
                <w:webHidden/>
              </w:rPr>
              <w:instrText xml:space="preserve"> PAGEREF _Toc212540812 \h </w:instrText>
            </w:r>
            <w:r>
              <w:rPr>
                <w:noProof/>
                <w:webHidden/>
              </w:rPr>
            </w:r>
            <w:r>
              <w:rPr>
                <w:noProof/>
                <w:webHidden/>
              </w:rPr>
              <w:fldChar w:fldCharType="separate"/>
            </w:r>
            <w:r>
              <w:rPr>
                <w:noProof/>
                <w:webHidden/>
              </w:rPr>
              <w:t>18</w:t>
            </w:r>
            <w:r>
              <w:rPr>
                <w:noProof/>
                <w:webHidden/>
              </w:rPr>
              <w:fldChar w:fldCharType="end"/>
            </w:r>
          </w:hyperlink>
        </w:p>
        <w:p w:rsidR="00807A21" w:rsidRDefault="00807A21">
          <w:r>
            <w:rPr>
              <w:b/>
              <w:bCs/>
              <w:lang w:val="zh-CN"/>
            </w:rPr>
            <w:fldChar w:fldCharType="end"/>
          </w:r>
        </w:p>
      </w:sdtContent>
    </w:sdt>
    <w:p w:rsidR="00CC62C2" w:rsidRPr="00CC62C2" w:rsidRDefault="00CC62C2">
      <w:pPr>
        <w:rPr>
          <w:rFonts w:eastAsia="宋体"/>
        </w:rPr>
        <w:sectPr w:rsidR="00CC62C2" w:rsidRPr="00CC62C2">
          <w:pgSz w:w="11906" w:h="16838"/>
          <w:pgMar w:top="368" w:right="1440" w:bottom="1440" w:left="1416" w:header="720" w:footer="720" w:gutter="0"/>
          <w:cols w:space="720" w:equalWidth="0">
            <w:col w:w="9049" w:space="0"/>
          </w:cols>
          <w:docGrid w:linePitch="360"/>
        </w:sectPr>
      </w:pPr>
      <w:bookmarkStart w:id="0" w:name="_GoBack"/>
      <w:bookmarkEnd w:id="0"/>
    </w:p>
    <w:p w:rsidR="00317330" w:rsidRDefault="00317330">
      <w:pPr>
        <w:widowControl/>
        <w:autoSpaceDE w:val="0"/>
        <w:autoSpaceDN w:val="0"/>
        <w:spacing w:before="144" w:line="220" w:lineRule="exact"/>
      </w:pPr>
    </w:p>
    <w:p w:rsidR="00317330" w:rsidRDefault="00CC62C2">
      <w:pPr>
        <w:widowControl/>
        <w:autoSpaceDE w:val="0"/>
        <w:autoSpaceDN w:val="0"/>
        <w:spacing w:line="200" w:lineRule="exact"/>
        <w:ind w:right="2696"/>
        <w:jc w:val="right"/>
      </w:pPr>
      <w:r>
        <w:rPr>
          <w:rFonts w:ascii="VtyLhonR+SimSun" w:eastAsia="VtyLhonR+SimSun" w:hAnsi="VtyLhonR+SimSun"/>
          <w:color w:val="000000"/>
          <w:sz w:val="18"/>
        </w:rPr>
        <w:t>基于</w:t>
      </w:r>
      <w:r>
        <w:rPr>
          <w:rFonts w:ascii="bZwvlORC+TimesNewRomanPSMT" w:eastAsia="bZwvlORC+TimesNewRomanPSMT" w:hAnsi="bZwvlORC+TimesNewRomanPSMT"/>
          <w:color w:val="000000"/>
          <w:sz w:val="18"/>
        </w:rPr>
        <w:t>AT89C51</w:t>
      </w:r>
      <w:r>
        <w:rPr>
          <w:rFonts w:ascii="VtyLhonR+SimSun" w:eastAsia="VtyLhonR+SimSun" w:hAnsi="VtyLhonR+SimSun"/>
          <w:color w:val="000000"/>
          <w:sz w:val="18"/>
        </w:rPr>
        <w:t>单片机的音乐盒设计</w:t>
      </w:r>
    </w:p>
    <w:p w:rsidR="00317330" w:rsidRPr="00CC62C2" w:rsidRDefault="00CC62C2" w:rsidP="00645885">
      <w:pPr>
        <w:pStyle w:val="1"/>
        <w:spacing w:line="240" w:lineRule="auto"/>
        <w:jc w:val="center"/>
        <w:rPr>
          <w:sz w:val="36"/>
        </w:rPr>
      </w:pPr>
      <w:bookmarkStart w:id="1" w:name="_Toc212540791"/>
      <w:r w:rsidRPr="00CC62C2">
        <w:rPr>
          <w:sz w:val="36"/>
        </w:rPr>
        <w:t>摘要</w:t>
      </w:r>
      <w:bookmarkEnd w:id="1"/>
    </w:p>
    <w:p w:rsidR="00317330" w:rsidRDefault="00CC62C2">
      <w:pPr>
        <w:widowControl/>
        <w:autoSpaceDE w:val="0"/>
        <w:autoSpaceDN w:val="0"/>
        <w:spacing w:before="642" w:line="266" w:lineRule="exact"/>
        <w:ind w:left="1024"/>
        <w:jc w:val="left"/>
      </w:pPr>
      <w:r>
        <w:rPr>
          <w:rFonts w:ascii="VtyLhonR+SimSun" w:eastAsia="VtyLhonR+SimSun" w:hAnsi="VtyLhonR+SimSun"/>
          <w:color w:val="000000"/>
          <w:sz w:val="24"/>
        </w:rPr>
        <w:t>【摘要】本设计是一个基于</w:t>
      </w:r>
      <w:r>
        <w:rPr>
          <w:rFonts w:ascii="bZwvlORC+TimesNewRomanPSMT" w:eastAsia="bZwvlORC+TimesNewRomanPSMT" w:hAnsi="bZwvlORC+TimesNewRomanPSMT"/>
          <w:color w:val="000000"/>
          <w:sz w:val="24"/>
        </w:rPr>
        <w:t>AT89C51</w:t>
      </w:r>
      <w:r>
        <w:rPr>
          <w:rFonts w:ascii="VtyLhonR+SimSun" w:eastAsia="VtyLhonR+SimSun" w:hAnsi="VtyLhonR+SimSun"/>
          <w:color w:val="000000"/>
          <w:sz w:val="24"/>
        </w:rPr>
        <w:t>系列单片机的音乐盒，依据单片机技术</w:t>
      </w:r>
    </w:p>
    <w:p w:rsidR="00317330" w:rsidRDefault="00CC62C2">
      <w:pPr>
        <w:widowControl/>
        <w:autoSpaceDE w:val="0"/>
        <w:autoSpaceDN w:val="0"/>
        <w:spacing w:before="210" w:line="240" w:lineRule="exact"/>
        <w:ind w:left="544"/>
        <w:jc w:val="left"/>
      </w:pPr>
      <w:r>
        <w:rPr>
          <w:rFonts w:ascii="VtyLhonR+SimSun" w:eastAsia="VtyLhonR+SimSun" w:hAnsi="VtyLhonR+SimSun"/>
          <w:color w:val="000000"/>
          <w:sz w:val="24"/>
        </w:rPr>
        <w:t>原理，通过硬件电路制作以及软件编译，设计制作出一个多功能的音乐盒。该音</w:t>
      </w:r>
    </w:p>
    <w:p w:rsidR="00317330" w:rsidRDefault="00CC62C2">
      <w:pPr>
        <w:widowControl/>
        <w:autoSpaceDE w:val="0"/>
        <w:autoSpaceDN w:val="0"/>
        <w:spacing w:before="228" w:line="240" w:lineRule="exact"/>
        <w:ind w:left="544"/>
        <w:jc w:val="left"/>
      </w:pPr>
      <w:r>
        <w:rPr>
          <w:rFonts w:ascii="VtyLhonR+SimSun" w:eastAsia="VtyLhonR+SimSun" w:hAnsi="VtyLhonR+SimSun"/>
          <w:color w:val="000000"/>
          <w:sz w:val="24"/>
        </w:rPr>
        <w:t>乐盒主要由按键电路、复位电路、时钟电路，数码管以及蜂鸣器组成。使用三个</w:t>
      </w:r>
    </w:p>
    <w:p w:rsidR="00317330" w:rsidRDefault="00CC62C2">
      <w:pPr>
        <w:widowControl/>
        <w:autoSpaceDE w:val="0"/>
        <w:autoSpaceDN w:val="0"/>
        <w:spacing w:before="226" w:line="240" w:lineRule="exact"/>
        <w:ind w:left="544"/>
        <w:jc w:val="left"/>
      </w:pPr>
      <w:r>
        <w:rPr>
          <w:rFonts w:ascii="VtyLhonR+SimSun" w:eastAsia="VtyLhonR+SimSun" w:hAnsi="VtyLhonR+SimSun"/>
          <w:color w:val="000000"/>
          <w:sz w:val="24"/>
        </w:rPr>
        <w:t>按键控制音乐盒，一个用来切换上一曲，另一个用来切换下一曲，还有一个用来</w:t>
      </w:r>
    </w:p>
    <w:p w:rsidR="00317330" w:rsidRDefault="00CC62C2">
      <w:pPr>
        <w:widowControl/>
        <w:autoSpaceDE w:val="0"/>
        <w:autoSpaceDN w:val="0"/>
        <w:spacing w:before="224" w:line="240" w:lineRule="exact"/>
        <w:ind w:left="544"/>
        <w:jc w:val="left"/>
      </w:pPr>
      <w:r>
        <w:rPr>
          <w:rFonts w:ascii="VtyLhonR+SimSun" w:eastAsia="VtyLhonR+SimSun" w:hAnsi="VtyLhonR+SimSun"/>
          <w:color w:val="000000"/>
          <w:sz w:val="24"/>
        </w:rPr>
        <w:t>控制音乐的播放；本音乐盒共有三首歌曲。播放歌曲时，蜂鸣器发出某个音调。</w:t>
      </w:r>
    </w:p>
    <w:p w:rsidR="00317330" w:rsidRDefault="00CC62C2">
      <w:pPr>
        <w:widowControl/>
        <w:autoSpaceDE w:val="0"/>
        <w:autoSpaceDN w:val="0"/>
        <w:spacing w:before="222" w:line="264" w:lineRule="exact"/>
        <w:ind w:left="544"/>
        <w:jc w:val="left"/>
      </w:pPr>
      <w:r>
        <w:rPr>
          <w:rFonts w:ascii="VtyLhonR+SimSun" w:eastAsia="VtyLhonR+SimSun" w:hAnsi="VtyLhonR+SimSun"/>
          <w:color w:val="000000"/>
          <w:sz w:val="24"/>
        </w:rPr>
        <w:t>本设计利用</w:t>
      </w:r>
      <w:r>
        <w:rPr>
          <w:rFonts w:ascii="bZwvlORC+TimesNewRomanPSMT" w:eastAsia="bZwvlORC+TimesNewRomanPSMT" w:hAnsi="bZwvlORC+TimesNewRomanPSMT"/>
          <w:color w:val="000000"/>
          <w:sz w:val="24"/>
        </w:rPr>
        <w:t>KeiluVision3</w:t>
      </w:r>
      <w:r>
        <w:rPr>
          <w:rFonts w:ascii="VtyLhonR+SimSun" w:eastAsia="VtyLhonR+SimSun" w:hAnsi="VtyLhonR+SimSun"/>
          <w:color w:val="000000"/>
          <w:sz w:val="24"/>
        </w:rPr>
        <w:t>编程软件对音乐盒源程序进行编程并调试，配合</w:t>
      </w:r>
    </w:p>
    <w:p w:rsidR="00317330" w:rsidRDefault="00CC62C2">
      <w:pPr>
        <w:widowControl/>
        <w:autoSpaceDE w:val="0"/>
        <w:autoSpaceDN w:val="0"/>
        <w:spacing w:before="200" w:line="266" w:lineRule="exact"/>
        <w:ind w:left="544"/>
        <w:jc w:val="left"/>
      </w:pPr>
      <w:r>
        <w:rPr>
          <w:rFonts w:ascii="bZwvlORC+TimesNewRomanPSMT" w:eastAsia="bZwvlORC+TimesNewRomanPSMT" w:hAnsi="bZwvlORC+TimesNewRomanPSMT"/>
          <w:color w:val="000000"/>
          <w:sz w:val="24"/>
        </w:rPr>
        <w:t>PROTEUS</w:t>
      </w:r>
      <w:r>
        <w:rPr>
          <w:rFonts w:ascii="VtyLhonR+SimSun" w:eastAsia="VtyLhonR+SimSun" w:hAnsi="VtyLhonR+SimSun"/>
          <w:color w:val="000000"/>
          <w:sz w:val="24"/>
        </w:rPr>
        <w:t>仿真软件对硬件进行仿真调试，节约了设计时间。</w:t>
      </w:r>
    </w:p>
    <w:p w:rsidR="00317330" w:rsidRDefault="00317330">
      <w:pPr>
        <w:sectPr w:rsidR="00317330">
          <w:pgSz w:w="11906" w:h="16838"/>
          <w:pgMar w:top="364" w:right="1398" w:bottom="1440" w:left="1440" w:header="720" w:footer="720" w:gutter="0"/>
          <w:cols w:space="720" w:equalWidth="0">
            <w:col w:w="9068" w:space="0"/>
          </w:cols>
          <w:docGrid w:linePitch="360"/>
        </w:sectPr>
      </w:pPr>
    </w:p>
    <w:p w:rsidR="00317330" w:rsidRDefault="00317330">
      <w:pPr>
        <w:sectPr w:rsidR="00317330">
          <w:pgSz w:w="11906" w:h="16838"/>
          <w:pgMar w:top="1440" w:right="1440" w:bottom="1440" w:left="1440" w:header="720" w:footer="720" w:gutter="0"/>
          <w:cols w:space="720" w:equalWidth="0">
            <w:col w:w="9068"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60288" behindDoc="1" locked="0" layoutInCell="1" allowOverlap="1">
            <wp:simplePos x="0" y="0"/>
            <wp:positionH relativeFrom="page">
              <wp:posOffset>1259840</wp:posOffset>
            </wp:positionH>
            <wp:positionV relativeFrom="page">
              <wp:posOffset>5019040</wp:posOffset>
            </wp:positionV>
            <wp:extent cx="5401310" cy="418739"/>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5401310" cy="418739"/>
                    </a:xfrm>
                    <a:prstGeom prst="rect">
                      <a:avLst/>
                    </a:prstGeom>
                  </pic:spPr>
                </pic:pic>
              </a:graphicData>
            </a:graphic>
          </wp:anchor>
        </w:drawing>
      </w:r>
      <w:r>
        <w:rPr>
          <w:noProof/>
        </w:rPr>
        <w:drawing>
          <wp:anchor distT="0" distB="0" distL="0" distR="0" simplePos="0" relativeHeight="251661312" behindDoc="1" locked="0" layoutInCell="1" allowOverlap="1">
            <wp:simplePos x="0" y="0"/>
            <wp:positionH relativeFrom="page">
              <wp:posOffset>1259840</wp:posOffset>
            </wp:positionH>
            <wp:positionV relativeFrom="page">
              <wp:posOffset>1751330</wp:posOffset>
            </wp:positionV>
            <wp:extent cx="5401310" cy="308767"/>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stretch>
                      <a:fillRect/>
                    </a:stretch>
                  </pic:blipFill>
                  <pic:spPr>
                    <a:xfrm>
                      <a:off x="0" y="0"/>
                      <a:ext cx="5401310" cy="308767"/>
                    </a:xfrm>
                    <a:prstGeom prst="rect">
                      <a:avLst/>
                    </a:prstGeom>
                  </pic:spPr>
                </pic:pic>
              </a:graphicData>
            </a:graphic>
          </wp:anchor>
        </w:drawing>
      </w:r>
      <w:r>
        <w:rPr>
          <w:noProof/>
        </w:rPr>
        <w:drawing>
          <wp:anchor distT="0" distB="0" distL="0" distR="0" simplePos="0" relativeHeight="251662336" behindDoc="1" locked="0" layoutInCell="1" allowOverlap="1">
            <wp:simplePos x="0" y="0"/>
            <wp:positionH relativeFrom="page">
              <wp:posOffset>6371590</wp:posOffset>
            </wp:positionH>
            <wp:positionV relativeFrom="page">
              <wp:posOffset>662940</wp:posOffset>
            </wp:positionV>
            <wp:extent cx="285750" cy="12607"/>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285750" cy="12607"/>
                    </a:xfrm>
                    <a:prstGeom prst="rect">
                      <a:avLst/>
                    </a:prstGeom>
                  </pic:spPr>
                </pic:pic>
              </a:graphicData>
            </a:graphic>
          </wp:anchor>
        </w:drawing>
      </w:r>
    </w:p>
    <w:tbl>
      <w:tblPr>
        <w:tblW w:w="0" w:type="auto"/>
        <w:tblInd w:w="1780" w:type="dxa"/>
        <w:tblLayout w:type="fixed"/>
        <w:tblLook w:val="04A0" w:firstRow="1" w:lastRow="0" w:firstColumn="1" w:lastColumn="0" w:noHBand="0" w:noVBand="1"/>
      </w:tblPr>
      <w:tblGrid>
        <w:gridCol w:w="5880"/>
        <w:gridCol w:w="1440"/>
      </w:tblGrid>
      <w:tr w:rsidR="00317330">
        <w:trPr>
          <w:trHeight w:hRule="exact" w:val="270"/>
        </w:trPr>
        <w:tc>
          <w:tcPr>
            <w:tcW w:w="5880" w:type="dxa"/>
            <w:tcMar>
              <w:left w:w="0" w:type="dxa"/>
              <w:right w:w="0" w:type="dxa"/>
            </w:tcMar>
          </w:tcPr>
          <w:p w:rsidR="00317330" w:rsidRDefault="00CC62C2">
            <w:pPr>
              <w:widowControl/>
              <w:autoSpaceDE w:val="0"/>
              <w:autoSpaceDN w:val="0"/>
              <w:spacing w:before="10" w:line="200" w:lineRule="exact"/>
              <w:ind w:right="1288"/>
              <w:jc w:val="right"/>
            </w:pPr>
            <w:r>
              <w:rPr>
                <w:rFonts w:ascii="VtyLhonR+SimSun" w:eastAsia="VtyLhonR+SimSun" w:hAnsi="VtyLhonR+SimSun"/>
                <w:color w:val="000000"/>
                <w:sz w:val="18"/>
              </w:rPr>
              <w:t>基于</w:t>
            </w:r>
            <w:r>
              <w:rPr>
                <w:rFonts w:ascii="bZwvlORC+TimesNewRomanPSMT" w:eastAsia="bZwvlORC+TimesNewRomanPSMT" w:hAnsi="bZwvlORC+TimesNewRomanPSMT"/>
                <w:color w:val="000000"/>
                <w:sz w:val="18"/>
              </w:rPr>
              <w:t>AT89C51</w:t>
            </w:r>
            <w:r>
              <w:rPr>
                <w:rFonts w:ascii="VtyLhonR+SimSun" w:eastAsia="VtyLhonR+SimSun" w:hAnsi="VtyLhonR+SimSun"/>
                <w:color w:val="000000"/>
                <w:sz w:val="18"/>
              </w:rPr>
              <w:t>单片机的音乐盒设计</w:t>
            </w:r>
          </w:p>
        </w:tc>
        <w:tc>
          <w:tcPr>
            <w:tcW w:w="1440" w:type="dxa"/>
            <w:tcMar>
              <w:left w:w="0" w:type="dxa"/>
              <w:right w:w="0" w:type="dxa"/>
            </w:tcMar>
          </w:tcPr>
          <w:p w:rsidR="00317330" w:rsidRDefault="00CC62C2">
            <w:pPr>
              <w:widowControl/>
              <w:autoSpaceDE w:val="0"/>
              <w:autoSpaceDN w:val="0"/>
              <w:spacing w:line="200" w:lineRule="exact"/>
              <w:ind w:right="56"/>
              <w:jc w:val="right"/>
            </w:pPr>
            <w:r>
              <w:rPr>
                <w:rFonts w:ascii="bZwvlORC+TimesNewRomanPSMT" w:eastAsia="bZwvlORC+TimesNewRomanPSMT" w:hAnsi="bZwvlORC+TimesNewRomanPSMT"/>
                <w:color w:val="000000"/>
                <w:sz w:val="18"/>
              </w:rPr>
              <w:t>1</w:t>
            </w:r>
          </w:p>
        </w:tc>
      </w:tr>
    </w:tbl>
    <w:p w:rsidR="00317330" w:rsidRDefault="00CC62C2" w:rsidP="00645885">
      <w:pPr>
        <w:pStyle w:val="1"/>
        <w:spacing w:line="240" w:lineRule="auto"/>
        <w:jc w:val="center"/>
      </w:pPr>
      <w:bookmarkStart w:id="2" w:name="_Toc212540792"/>
      <w:r>
        <w:t>第一章</w:t>
      </w:r>
      <w:r>
        <w:rPr>
          <w:rFonts w:ascii="微软雅黑" w:eastAsia="微软雅黑" w:hAnsi="微软雅黑" w:cs="微软雅黑" w:hint="eastAsia"/>
        </w:rPr>
        <w:t>绪论</w:t>
      </w:r>
      <w:bookmarkEnd w:id="2"/>
    </w:p>
    <w:p w:rsidR="00317330" w:rsidRDefault="00CC62C2">
      <w:pPr>
        <w:widowControl/>
        <w:tabs>
          <w:tab w:val="left" w:pos="1024"/>
        </w:tabs>
        <w:autoSpaceDE w:val="0"/>
        <w:autoSpaceDN w:val="0"/>
        <w:spacing w:before="442" w:line="464" w:lineRule="exact"/>
        <w:ind w:left="544" w:right="144"/>
        <w:jc w:val="left"/>
      </w:pPr>
      <w:r>
        <w:tab/>
      </w:r>
      <w:bookmarkStart w:id="3" w:name="_Toc212540793"/>
      <w:r w:rsidRPr="00645885">
        <w:rPr>
          <w:rStyle w:val="20"/>
        </w:rPr>
        <w:t>1.1</w:t>
      </w:r>
      <w:r w:rsidRPr="00645885">
        <w:rPr>
          <w:rStyle w:val="20"/>
          <w:rFonts w:ascii="微软雅黑" w:eastAsia="微软雅黑" w:hAnsi="微软雅黑" w:cs="微软雅黑" w:hint="eastAsia"/>
        </w:rPr>
        <w:t>选题</w:t>
      </w:r>
      <w:r w:rsidRPr="00645885">
        <w:rPr>
          <w:rStyle w:val="20"/>
          <w:rFonts w:ascii="MS Gothic" w:eastAsia="MS Gothic" w:hAnsi="MS Gothic" w:cs="MS Gothic" w:hint="eastAsia"/>
        </w:rPr>
        <w:t>的意</w:t>
      </w:r>
      <w:r w:rsidRPr="00645885">
        <w:rPr>
          <w:rStyle w:val="20"/>
          <w:rFonts w:ascii="微软雅黑" w:eastAsia="微软雅黑" w:hAnsi="微软雅黑" w:cs="微软雅黑" w:hint="eastAsia"/>
        </w:rPr>
        <w:t>义</w:t>
      </w:r>
      <w:bookmarkEnd w:id="3"/>
      <w:r w:rsidRPr="00645885">
        <w:rPr>
          <w:rStyle w:val="20"/>
        </w:rPr>
        <w:br/>
      </w:r>
      <w:r>
        <w:tab/>
      </w:r>
      <w:proofErr w:type="gramStart"/>
      <w:r>
        <w:rPr>
          <w:rFonts w:ascii="VtyLhonR+SimSun" w:eastAsia="VtyLhonR+SimSun" w:hAnsi="VtyLhonR+SimSun"/>
          <w:color w:val="000000"/>
          <w:sz w:val="24"/>
        </w:rPr>
        <w:t>音乐盒多是</w:t>
      </w:r>
      <w:proofErr w:type="gramEnd"/>
      <w:r>
        <w:rPr>
          <w:rFonts w:ascii="VtyLhonR+SimSun" w:eastAsia="VtyLhonR+SimSun" w:hAnsi="VtyLhonR+SimSun"/>
          <w:color w:val="000000"/>
          <w:sz w:val="24"/>
        </w:rPr>
        <w:t>机械音乐</w:t>
      </w:r>
      <w:proofErr w:type="gramStart"/>
      <w:r>
        <w:rPr>
          <w:rFonts w:ascii="VtyLhonR+SimSun" w:eastAsia="VtyLhonR+SimSun" w:hAnsi="VtyLhonR+SimSun"/>
          <w:color w:val="000000"/>
          <w:sz w:val="24"/>
        </w:rPr>
        <w:t>盒通过</w:t>
      </w:r>
      <w:proofErr w:type="gramEnd"/>
      <w:r>
        <w:rPr>
          <w:rFonts w:ascii="VtyLhonR+SimSun" w:eastAsia="VtyLhonR+SimSun" w:hAnsi="VtyLhonR+SimSun"/>
          <w:color w:val="000000"/>
          <w:sz w:val="24"/>
        </w:rPr>
        <w:t>齿轮带动一个带有铁钉的铁桶转动</w:t>
      </w:r>
      <w:r>
        <w:rPr>
          <w:rFonts w:ascii="bZwvlORC+TimesNewRomanPSMT" w:eastAsia="bZwvlORC+TimesNewRomanPSMT" w:hAnsi="bZwvlORC+TimesNewRomanPSMT"/>
          <w:color w:val="000000"/>
          <w:sz w:val="24"/>
        </w:rPr>
        <w:t>,</w:t>
      </w:r>
      <w:r>
        <w:rPr>
          <w:rFonts w:ascii="VtyLhonR+SimSun" w:eastAsia="VtyLhonR+SimSun" w:hAnsi="VtyLhonR+SimSun"/>
          <w:color w:val="000000"/>
          <w:sz w:val="24"/>
        </w:rPr>
        <w:t>铁桶上的铁钉撞击铁片制成的琴键，从而发出声音。但是，机械式的音乐盒体积比较大，比较笨重，且发音单调。水、灰尘等外在因素，容易使内部金属发音条变形，从而造成发音跑调。而相比较电子音乐盒成本低，不受以上不良条件影响。</w:t>
      </w:r>
    </w:p>
    <w:p w:rsidR="00317330" w:rsidRDefault="00CC62C2">
      <w:pPr>
        <w:widowControl/>
        <w:autoSpaceDE w:val="0"/>
        <w:autoSpaceDN w:val="0"/>
        <w:spacing w:before="2" w:line="466" w:lineRule="exact"/>
        <w:ind w:left="544" w:right="244" w:firstLine="480"/>
      </w:pPr>
      <w:r>
        <w:rPr>
          <w:rFonts w:ascii="VtyLhonR+SimSun" w:eastAsia="VtyLhonR+SimSun" w:hAnsi="VtyLhonR+SimSun"/>
          <w:color w:val="000000"/>
          <w:sz w:val="24"/>
        </w:rPr>
        <w:t>本此设计的音乐盒，是基于单片机设计制作的电子式音乐盒。与传统的机械式音乐盒相比更小巧，音质更优美且能演奏和弦音乐。电子式音乐盒动力来源是电池，制作工艺简单，可进行批量生产，所以价格便宜。基于单片机制作的电子式音乐盒，控制功能强大，可根据需要选歌，使用方便。根据存储容量的大小，可以尽可能多的存储歌曲。另外，可以设计彩灯外观效果，使音乐盒的功能更加丰富。</w:t>
      </w:r>
    </w:p>
    <w:p w:rsidR="00317330" w:rsidRDefault="00CC62C2">
      <w:pPr>
        <w:widowControl/>
        <w:tabs>
          <w:tab w:val="left" w:pos="1024"/>
          <w:tab w:val="left" w:pos="4864"/>
          <w:tab w:val="left" w:pos="7744"/>
        </w:tabs>
        <w:autoSpaceDE w:val="0"/>
        <w:autoSpaceDN w:val="0"/>
        <w:spacing w:before="198" w:line="466" w:lineRule="exact"/>
        <w:ind w:left="544"/>
        <w:jc w:val="left"/>
      </w:pPr>
      <w:r>
        <w:tab/>
      </w:r>
      <w:bookmarkStart w:id="4" w:name="_Toc212540794"/>
      <w:r w:rsidRPr="00645885">
        <w:rPr>
          <w:rStyle w:val="20"/>
        </w:rPr>
        <w:t>1.2</w:t>
      </w:r>
      <w:r w:rsidRPr="00645885">
        <w:rPr>
          <w:rStyle w:val="20"/>
        </w:rPr>
        <w:t>研究</w:t>
      </w:r>
      <w:r w:rsidRPr="00645885">
        <w:rPr>
          <w:rStyle w:val="20"/>
          <w:rFonts w:ascii="微软雅黑" w:eastAsia="微软雅黑" w:hAnsi="微软雅黑" w:cs="微软雅黑" w:hint="eastAsia"/>
        </w:rPr>
        <w:t>现</w:t>
      </w:r>
      <w:r w:rsidRPr="00645885">
        <w:rPr>
          <w:rStyle w:val="20"/>
          <w:rFonts w:ascii="MS Gothic" w:eastAsia="MS Gothic" w:hAnsi="MS Gothic" w:cs="MS Gothic" w:hint="eastAsia"/>
        </w:rPr>
        <w:t>状</w:t>
      </w:r>
      <w:bookmarkEnd w:id="4"/>
      <w:r>
        <w:br/>
      </w:r>
      <w:r>
        <w:tab/>
      </w:r>
      <w:r>
        <w:rPr>
          <w:rFonts w:ascii="VtyLhonR+SimSun" w:eastAsia="VtyLhonR+SimSun" w:hAnsi="VtyLhonR+SimSun"/>
          <w:color w:val="000000"/>
          <w:sz w:val="24"/>
        </w:rPr>
        <w:t>电子技术获得了飞速的发展，在其推动下，现代电子产品几乎渗透了社会的各个领域，有力地推动了社会生产力的发展和社会信息化程度的提高，同时也使现代电子产品性能进一步提高，产品更新换代的节奏也越来越快。</w:t>
      </w:r>
      <w:r>
        <w:tab/>
      </w:r>
      <w:r>
        <w:rPr>
          <w:rFonts w:ascii="VtyLhonR+SimSun" w:eastAsia="VtyLhonR+SimSun" w:hAnsi="VtyLhonR+SimSun"/>
          <w:color w:val="000000"/>
          <w:sz w:val="24"/>
        </w:rPr>
        <w:t>目前，单片机正朝着高性能和多品种方向发展趋势将是进一步向着</w:t>
      </w:r>
      <w:r>
        <w:rPr>
          <w:rFonts w:ascii="bZwvlORC+TimesNewRomanPSMT" w:eastAsia="bZwvlORC+TimesNewRomanPSMT" w:hAnsi="bZwvlORC+TimesNewRomanPSMT"/>
          <w:color w:val="000000"/>
          <w:sz w:val="24"/>
        </w:rPr>
        <w:t>CMOS</w:t>
      </w:r>
      <w:r>
        <w:rPr>
          <w:rFonts w:ascii="VtyLhonR+SimSun" w:eastAsia="VtyLhonR+SimSun" w:hAnsi="VtyLhonR+SimSun"/>
          <w:color w:val="000000"/>
          <w:sz w:val="24"/>
        </w:rPr>
        <w:t>化、低功耗、小体积、大容量、高性能、低价格和外围电路内装化等几个方面发展。单片机应用的重要意义还在于它从根本上改变了传统的控制系统设计思想和设计方法。从前必须由模拟电路或数字电路实现的大部分功能，现在已能用单片机通过软件方法来实现了。这种软件代替硬件的控制技术也称为微控制技术，是传统控制技术的一次革命。单片机渗透到我们生活的各个领域，几乎很难找到哪个领域没有单片机的踪迹。导弹的导航装置，飞机上各种仪表的控制，计算机的网络通讯与数据传输，工业自动化过程的实时控制和数据处理，广泛使用的各种智能</w:t>
      </w:r>
      <w:r>
        <w:rPr>
          <w:rFonts w:ascii="bZwvlORC+TimesNewRomanPSMT" w:eastAsia="bZwvlORC+TimesNewRomanPSMT" w:hAnsi="bZwvlORC+TimesNewRomanPSMT"/>
          <w:color w:val="000000"/>
          <w:sz w:val="24"/>
        </w:rPr>
        <w:t>IC</w:t>
      </w:r>
      <w:r>
        <w:rPr>
          <w:rFonts w:ascii="VtyLhonR+SimSun" w:eastAsia="VtyLhonR+SimSun" w:hAnsi="VtyLhonR+SimSun"/>
          <w:color w:val="000000"/>
          <w:sz w:val="24"/>
        </w:rPr>
        <w:t>卡，民用豪华轿车的安全保障系统，录像机、摄像机、全自动洗衣机的控制，以及程控玩具、电子宠物等等，这些都离不开单片机。</w:t>
      </w:r>
      <w:r>
        <w:tab/>
      </w:r>
      <w:r>
        <w:rPr>
          <w:rFonts w:ascii="VtyLhonR+SimSun" w:eastAsia="VtyLhonR+SimSun" w:hAnsi="VtyLhonR+SimSun"/>
          <w:color w:val="000000"/>
          <w:sz w:val="24"/>
        </w:rPr>
        <w:t>随着科学技术的进步和社会的发展，人类所接触的信息也在不断增加并且日益复杂。面对浩如烟海的信息，人们已经能够利用计算机等工具高效准确地对之进行处理，但要想将处理完的信息及时，清</w:t>
      </w:r>
    </w:p>
    <w:p w:rsidR="00317330" w:rsidRDefault="00317330">
      <w:pPr>
        <w:sectPr w:rsidR="00317330">
          <w:pgSz w:w="11906" w:h="17238"/>
          <w:pgMar w:top="360" w:right="1278" w:bottom="732" w:left="1440" w:header="720" w:footer="720" w:gutter="0"/>
          <w:cols w:space="720" w:equalWidth="0">
            <w:col w:w="9188"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63360" behindDoc="1" locked="0" layoutInCell="1" allowOverlap="1">
            <wp:simplePos x="0" y="0"/>
            <wp:positionH relativeFrom="page">
              <wp:posOffset>6012180</wp:posOffset>
            </wp:positionH>
            <wp:positionV relativeFrom="page">
              <wp:posOffset>662940</wp:posOffset>
            </wp:positionV>
            <wp:extent cx="285750" cy="12607"/>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285750" cy="12607"/>
                    </a:xfrm>
                    <a:prstGeom prst="rect">
                      <a:avLst/>
                    </a:prstGeom>
                  </pic:spPr>
                </pic:pic>
              </a:graphicData>
            </a:graphic>
          </wp:anchor>
        </w:drawing>
      </w:r>
    </w:p>
    <w:tbl>
      <w:tblPr>
        <w:tblW w:w="0" w:type="auto"/>
        <w:tblInd w:w="1564" w:type="dxa"/>
        <w:tblLayout w:type="fixed"/>
        <w:tblLook w:val="04A0" w:firstRow="1" w:lastRow="0" w:firstColumn="1" w:lastColumn="0" w:noHBand="0" w:noVBand="1"/>
      </w:tblPr>
      <w:tblGrid>
        <w:gridCol w:w="5500"/>
        <w:gridCol w:w="1700"/>
      </w:tblGrid>
      <w:tr w:rsidR="00317330">
        <w:trPr>
          <w:trHeight w:hRule="exact" w:val="260"/>
        </w:trPr>
        <w:tc>
          <w:tcPr>
            <w:tcW w:w="5500" w:type="dxa"/>
            <w:tcMar>
              <w:left w:w="0" w:type="dxa"/>
              <w:right w:w="0" w:type="dxa"/>
            </w:tcMar>
          </w:tcPr>
          <w:p w:rsidR="00317330" w:rsidRDefault="00CC62C2">
            <w:pPr>
              <w:widowControl/>
              <w:autoSpaceDE w:val="0"/>
              <w:autoSpaceDN w:val="0"/>
              <w:spacing w:before="16" w:line="180" w:lineRule="exact"/>
              <w:ind w:right="1326"/>
              <w:jc w:val="right"/>
            </w:pPr>
            <w:r>
              <w:rPr>
                <w:rFonts w:ascii="VtyLhonR+SimSun" w:eastAsia="VtyLhonR+SimSun" w:hAnsi="VtyLhonR+SimSun"/>
                <w:color w:val="000000"/>
                <w:sz w:val="18"/>
              </w:rPr>
              <w:t>芜湖职业技术大学课程设计报告</w:t>
            </w:r>
          </w:p>
        </w:tc>
        <w:tc>
          <w:tcPr>
            <w:tcW w:w="1700" w:type="dxa"/>
            <w:tcMar>
              <w:left w:w="0" w:type="dxa"/>
              <w:right w:w="0" w:type="dxa"/>
            </w:tcMar>
          </w:tcPr>
          <w:p w:rsidR="00317330" w:rsidRDefault="00CC62C2">
            <w:pPr>
              <w:widowControl/>
              <w:autoSpaceDE w:val="0"/>
              <w:autoSpaceDN w:val="0"/>
              <w:spacing w:line="200" w:lineRule="exact"/>
              <w:ind w:right="262"/>
              <w:jc w:val="right"/>
            </w:pPr>
            <w:r>
              <w:rPr>
                <w:rFonts w:ascii="bZwvlORC+TimesNewRomanPSMT" w:eastAsia="bZwvlORC+TimesNewRomanPSMT" w:hAnsi="bZwvlORC+TimesNewRomanPSMT"/>
                <w:color w:val="000000"/>
                <w:sz w:val="18"/>
              </w:rPr>
              <w:t>2</w:t>
            </w:r>
          </w:p>
        </w:tc>
      </w:tr>
    </w:tbl>
    <w:p w:rsidR="00317330" w:rsidRDefault="00CC62C2">
      <w:pPr>
        <w:widowControl/>
        <w:tabs>
          <w:tab w:val="left" w:pos="7440"/>
        </w:tabs>
        <w:autoSpaceDE w:val="0"/>
        <w:autoSpaceDN w:val="0"/>
        <w:spacing w:before="250" w:line="466" w:lineRule="exact"/>
        <w:ind w:right="576"/>
        <w:jc w:val="left"/>
      </w:pPr>
      <w:r>
        <w:rPr>
          <w:rFonts w:ascii="VtyLhonR+SimSun" w:eastAsia="VtyLhonR+SimSun" w:hAnsi="VtyLhonR+SimSun"/>
          <w:color w:val="000000"/>
          <w:sz w:val="24"/>
        </w:rPr>
        <w:t>晰地传递给别人，还必须通过寻求更加卓越的显示技术来实现。单片机技术与液晶显示技术的结合，使信息传输交流向着智能可视化方向迅速发展。</w:t>
      </w:r>
      <w:r>
        <w:tab/>
      </w:r>
      <w:r>
        <w:rPr>
          <w:rFonts w:ascii="VtyLhonR+SimSun" w:eastAsia="VtyLhonR+SimSun" w:hAnsi="VtyLhonR+SimSun"/>
          <w:color w:val="000000"/>
          <w:sz w:val="24"/>
        </w:rPr>
        <w:t>随着人类社会的发展，人们对视觉、听觉方面的享受提出了越来越高的要求。小小的音乐盒可以给人们带来美好的回忆，提高人们的精神文化享受。传统音乐盒多是机械型的，体积笨重，发音单调，不能实现批量生产。本文设计的音乐盒是以单片机为核心元件的电子式音乐盒，体积小，重量轻，能演奏和旋音乐，功能多，外观效果多彩，使用方便并具有一定的商业价值。</w:t>
      </w:r>
    </w:p>
    <w:p w:rsidR="00317330" w:rsidRDefault="00317330">
      <w:pPr>
        <w:sectPr w:rsidR="00317330">
          <w:pgSz w:w="11906" w:h="16838"/>
          <w:pgMar w:top="360" w:right="1440" w:bottom="1440" w:left="1416" w:header="720" w:footer="720" w:gutter="0"/>
          <w:cols w:space="720" w:equalWidth="0">
            <w:col w:w="9049"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64384" behindDoc="1" locked="0" layoutInCell="1" allowOverlap="1">
            <wp:simplePos x="0" y="0"/>
            <wp:positionH relativeFrom="page">
              <wp:posOffset>1259840</wp:posOffset>
            </wp:positionH>
            <wp:positionV relativeFrom="page">
              <wp:posOffset>1522730</wp:posOffset>
            </wp:positionV>
            <wp:extent cx="5401310" cy="308767"/>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stretch>
                      <a:fillRect/>
                    </a:stretch>
                  </pic:blipFill>
                  <pic:spPr>
                    <a:xfrm>
                      <a:off x="0" y="0"/>
                      <a:ext cx="5401310" cy="308767"/>
                    </a:xfrm>
                    <a:prstGeom prst="rect">
                      <a:avLst/>
                    </a:prstGeom>
                  </pic:spPr>
                </pic:pic>
              </a:graphicData>
            </a:graphic>
          </wp:anchor>
        </w:drawing>
      </w:r>
      <w:r>
        <w:rPr>
          <w:noProof/>
        </w:rPr>
        <w:drawing>
          <wp:anchor distT="0" distB="0" distL="0" distR="0" simplePos="0" relativeHeight="251665408" behindDoc="1" locked="0" layoutInCell="1" allowOverlap="1">
            <wp:simplePos x="0" y="0"/>
            <wp:positionH relativeFrom="page">
              <wp:posOffset>1564640</wp:posOffset>
            </wp:positionH>
            <wp:positionV relativeFrom="page">
              <wp:posOffset>3011170</wp:posOffset>
            </wp:positionV>
            <wp:extent cx="1452880" cy="202727"/>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1452880" cy="202727"/>
                    </a:xfrm>
                    <a:prstGeom prst="rect">
                      <a:avLst/>
                    </a:prstGeom>
                  </pic:spPr>
                </pic:pic>
              </a:graphicData>
            </a:graphic>
          </wp:anchor>
        </w:drawing>
      </w:r>
      <w:r>
        <w:rPr>
          <w:noProof/>
        </w:rPr>
        <w:drawing>
          <wp:anchor distT="0" distB="0" distL="0" distR="0" simplePos="0" relativeHeight="251666432" behindDoc="1" locked="0" layoutInCell="1" allowOverlap="1">
            <wp:simplePos x="0" y="0"/>
            <wp:positionH relativeFrom="page">
              <wp:posOffset>6371590</wp:posOffset>
            </wp:positionH>
            <wp:positionV relativeFrom="page">
              <wp:posOffset>662940</wp:posOffset>
            </wp:positionV>
            <wp:extent cx="285750" cy="12607"/>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285750" cy="12607"/>
                    </a:xfrm>
                    <a:prstGeom prst="rect">
                      <a:avLst/>
                    </a:prstGeom>
                  </pic:spPr>
                </pic:pic>
              </a:graphicData>
            </a:graphic>
          </wp:anchor>
        </w:drawing>
      </w:r>
    </w:p>
    <w:tbl>
      <w:tblPr>
        <w:tblW w:w="0" w:type="auto"/>
        <w:tblInd w:w="1780" w:type="dxa"/>
        <w:tblLayout w:type="fixed"/>
        <w:tblLook w:val="04A0" w:firstRow="1" w:lastRow="0" w:firstColumn="1" w:lastColumn="0" w:noHBand="0" w:noVBand="1"/>
      </w:tblPr>
      <w:tblGrid>
        <w:gridCol w:w="5880"/>
        <w:gridCol w:w="1440"/>
      </w:tblGrid>
      <w:tr w:rsidR="00317330">
        <w:trPr>
          <w:trHeight w:hRule="exact" w:val="270"/>
        </w:trPr>
        <w:tc>
          <w:tcPr>
            <w:tcW w:w="5880" w:type="dxa"/>
            <w:tcMar>
              <w:left w:w="0" w:type="dxa"/>
              <w:right w:w="0" w:type="dxa"/>
            </w:tcMar>
          </w:tcPr>
          <w:p w:rsidR="00317330" w:rsidRDefault="00CC62C2">
            <w:pPr>
              <w:widowControl/>
              <w:autoSpaceDE w:val="0"/>
              <w:autoSpaceDN w:val="0"/>
              <w:spacing w:before="10" w:line="200" w:lineRule="exact"/>
              <w:ind w:right="1288"/>
              <w:jc w:val="right"/>
            </w:pPr>
            <w:r>
              <w:rPr>
                <w:rFonts w:ascii="VtyLhonR+SimSun" w:eastAsia="VtyLhonR+SimSun" w:hAnsi="VtyLhonR+SimSun"/>
                <w:color w:val="000000"/>
                <w:sz w:val="18"/>
              </w:rPr>
              <w:t>基于</w:t>
            </w:r>
            <w:r>
              <w:rPr>
                <w:rFonts w:ascii="bZwvlORC+TimesNewRomanPSMT" w:eastAsia="bZwvlORC+TimesNewRomanPSMT" w:hAnsi="bZwvlORC+TimesNewRomanPSMT"/>
                <w:color w:val="000000"/>
                <w:sz w:val="18"/>
              </w:rPr>
              <w:t>AT89C51</w:t>
            </w:r>
            <w:r>
              <w:rPr>
                <w:rFonts w:ascii="VtyLhonR+SimSun" w:eastAsia="VtyLhonR+SimSun" w:hAnsi="VtyLhonR+SimSun"/>
                <w:color w:val="000000"/>
                <w:sz w:val="18"/>
              </w:rPr>
              <w:t>单片机的音乐盒设计</w:t>
            </w:r>
          </w:p>
        </w:tc>
        <w:tc>
          <w:tcPr>
            <w:tcW w:w="1440" w:type="dxa"/>
            <w:tcMar>
              <w:left w:w="0" w:type="dxa"/>
              <w:right w:w="0" w:type="dxa"/>
            </w:tcMar>
          </w:tcPr>
          <w:p w:rsidR="00317330" w:rsidRDefault="00CC62C2">
            <w:pPr>
              <w:widowControl/>
              <w:autoSpaceDE w:val="0"/>
              <w:autoSpaceDN w:val="0"/>
              <w:spacing w:line="200" w:lineRule="exact"/>
              <w:ind w:right="56"/>
              <w:jc w:val="right"/>
            </w:pPr>
            <w:r>
              <w:rPr>
                <w:rFonts w:ascii="bZwvlORC+TimesNewRomanPSMT" w:eastAsia="bZwvlORC+TimesNewRomanPSMT" w:hAnsi="bZwvlORC+TimesNewRomanPSMT"/>
                <w:color w:val="000000"/>
                <w:sz w:val="18"/>
              </w:rPr>
              <w:t>3</w:t>
            </w:r>
          </w:p>
        </w:tc>
      </w:tr>
    </w:tbl>
    <w:p w:rsidR="00317330" w:rsidRDefault="00CC62C2" w:rsidP="00645885">
      <w:pPr>
        <w:pStyle w:val="1"/>
        <w:spacing w:line="240" w:lineRule="auto"/>
        <w:jc w:val="center"/>
      </w:pPr>
      <w:bookmarkStart w:id="5" w:name="_Toc212540795"/>
      <w:r>
        <w:t>第二</w:t>
      </w:r>
      <w:proofErr w:type="gramStart"/>
      <w:r>
        <w:t>章整体</w:t>
      </w:r>
      <w:proofErr w:type="gramEnd"/>
      <w:r>
        <w:rPr>
          <w:rFonts w:ascii="微软雅黑" w:eastAsia="微软雅黑" w:hAnsi="微软雅黑" w:cs="微软雅黑" w:hint="eastAsia"/>
        </w:rPr>
        <w:t>设计</w:t>
      </w:r>
      <w:bookmarkEnd w:id="5"/>
    </w:p>
    <w:p w:rsidR="00317330" w:rsidRDefault="00CC62C2">
      <w:pPr>
        <w:widowControl/>
        <w:tabs>
          <w:tab w:val="left" w:pos="1024"/>
        </w:tabs>
        <w:autoSpaceDE w:val="0"/>
        <w:autoSpaceDN w:val="0"/>
        <w:spacing w:before="442" w:line="464" w:lineRule="exact"/>
        <w:ind w:left="544"/>
        <w:jc w:val="left"/>
      </w:pPr>
      <w:r w:rsidRPr="00645885">
        <w:rPr>
          <w:rStyle w:val="20"/>
        </w:rPr>
        <w:tab/>
      </w:r>
      <w:bookmarkStart w:id="6" w:name="_Toc212540796"/>
      <w:r w:rsidRPr="00645885">
        <w:rPr>
          <w:rStyle w:val="20"/>
        </w:rPr>
        <w:t>2.1</w:t>
      </w:r>
      <w:r w:rsidRPr="00645885">
        <w:rPr>
          <w:rStyle w:val="20"/>
        </w:rPr>
        <w:t>本系</w:t>
      </w:r>
      <w:r w:rsidRPr="00645885">
        <w:rPr>
          <w:rStyle w:val="20"/>
          <w:rFonts w:ascii="微软雅黑" w:eastAsia="微软雅黑" w:hAnsi="微软雅黑" w:cs="微软雅黑" w:hint="eastAsia"/>
        </w:rPr>
        <w:t>统</w:t>
      </w:r>
      <w:r w:rsidRPr="00645885">
        <w:rPr>
          <w:rStyle w:val="20"/>
          <w:rFonts w:ascii="MS Gothic" w:eastAsia="MS Gothic" w:hAnsi="MS Gothic" w:cs="MS Gothic" w:hint="eastAsia"/>
        </w:rPr>
        <w:t>的功能</w:t>
      </w:r>
      <w:bookmarkEnd w:id="6"/>
      <w:r>
        <w:br/>
      </w:r>
      <w:r>
        <w:tab/>
      </w:r>
      <w:r>
        <w:rPr>
          <w:rFonts w:ascii="VtyLhonR+SimSun" w:eastAsia="VtyLhonR+SimSun" w:hAnsi="VtyLhonR+SimSun"/>
          <w:color w:val="000000"/>
          <w:sz w:val="24"/>
        </w:rPr>
        <w:t>本此课程设计主要任务是利用单片机等部件设计一个多功能音乐盒，实现音乐的播放。以及通过按键的控制实现曲目的选择，并能通过按键对播放进行控制，</w:t>
      </w:r>
      <w:r>
        <w:rPr>
          <w:rFonts w:ascii="bZwvlORC+TimesNewRomanPSMT" w:eastAsia="bZwvlORC+TimesNewRomanPSMT" w:hAnsi="bZwvlORC+TimesNewRomanPSMT"/>
          <w:color w:val="000000"/>
          <w:sz w:val="24"/>
        </w:rPr>
        <w:t>up</w:t>
      </w:r>
      <w:r>
        <w:rPr>
          <w:rFonts w:ascii="VtyLhonR+SimSun" w:eastAsia="VtyLhonR+SimSun" w:hAnsi="VtyLhonR+SimSun"/>
          <w:color w:val="000000"/>
          <w:sz w:val="24"/>
        </w:rPr>
        <w:t>键实现上一首功能，</w:t>
      </w:r>
      <w:r>
        <w:rPr>
          <w:rFonts w:ascii="bZwvlORC+TimesNewRomanPSMT" w:eastAsia="bZwvlORC+TimesNewRomanPSMT" w:hAnsi="bZwvlORC+TimesNewRomanPSMT"/>
          <w:color w:val="000000"/>
          <w:sz w:val="24"/>
        </w:rPr>
        <w:t>down</w:t>
      </w:r>
      <w:r>
        <w:rPr>
          <w:rFonts w:ascii="VtyLhonR+SimSun" w:eastAsia="VtyLhonR+SimSun" w:hAnsi="VtyLhonR+SimSun"/>
          <w:color w:val="000000"/>
          <w:sz w:val="24"/>
        </w:rPr>
        <w:t>键实现下一首功能，</w:t>
      </w:r>
      <w:r>
        <w:rPr>
          <w:rFonts w:ascii="bZwvlORC+TimesNewRomanPSMT" w:eastAsia="bZwvlORC+TimesNewRomanPSMT" w:hAnsi="bZwvlORC+TimesNewRomanPSMT"/>
          <w:color w:val="000000"/>
          <w:sz w:val="24"/>
        </w:rPr>
        <w:t>play</w:t>
      </w:r>
      <w:r>
        <w:rPr>
          <w:rFonts w:ascii="VtyLhonR+SimSun" w:eastAsia="VtyLhonR+SimSun" w:hAnsi="VtyLhonR+SimSun"/>
          <w:color w:val="000000"/>
          <w:sz w:val="24"/>
        </w:rPr>
        <w:t>实现音乐的播放和暂停功能现。当然在完成完整编程之后，其中的音乐是可以随意调整的。</w:t>
      </w:r>
    </w:p>
    <w:p w:rsidR="00317330" w:rsidRPr="00645885" w:rsidRDefault="00CC62C2" w:rsidP="00645885">
      <w:pPr>
        <w:pStyle w:val="2"/>
        <w:spacing w:line="415" w:lineRule="auto"/>
        <w:ind w:leftChars="400" w:left="840"/>
        <w:rPr>
          <w:rFonts w:ascii="Cambria" w:hAnsi="Cambria"/>
        </w:rPr>
      </w:pPr>
      <w:bookmarkStart w:id="7" w:name="_Toc212540797"/>
      <w:r w:rsidRPr="00645885">
        <w:rPr>
          <w:rFonts w:ascii="tw4k6YJP+TimesNewRomanPS" w:eastAsia="tw4k6YJP+TimesNewRomanPS" w:hAnsi="tw4k6YJP+TimesNewRomanPS"/>
        </w:rPr>
        <w:t>2.2</w:t>
      </w:r>
      <w:r w:rsidRPr="00645885">
        <w:t>整体</w:t>
      </w:r>
      <w:r w:rsidRPr="00645885">
        <w:rPr>
          <w:rFonts w:ascii="微软雅黑" w:eastAsia="微软雅黑" w:hAnsi="微软雅黑" w:cs="微软雅黑" w:hint="eastAsia"/>
        </w:rPr>
        <w:t>设计</w:t>
      </w:r>
      <w:r w:rsidRPr="00645885">
        <w:rPr>
          <w:rFonts w:ascii="MS Gothic" w:eastAsia="MS Gothic" w:hAnsi="MS Gothic" w:cs="MS Gothic" w:hint="eastAsia"/>
        </w:rPr>
        <w:t>方案介</w:t>
      </w:r>
      <w:r w:rsidRPr="00645885">
        <w:rPr>
          <w:rFonts w:ascii="微软雅黑" w:eastAsia="微软雅黑" w:hAnsi="微软雅黑" w:cs="微软雅黑" w:hint="eastAsia"/>
        </w:rPr>
        <w:t>绍</w:t>
      </w:r>
      <w:bookmarkEnd w:id="7"/>
    </w:p>
    <w:p w:rsidR="00317330" w:rsidRDefault="00CC62C2">
      <w:pPr>
        <w:widowControl/>
        <w:autoSpaceDE w:val="0"/>
        <w:autoSpaceDN w:val="0"/>
        <w:spacing w:before="174"/>
        <w:ind w:left="1024"/>
        <w:jc w:val="left"/>
      </w:pPr>
      <w:r>
        <w:rPr>
          <w:noProof/>
        </w:rPr>
        <w:drawing>
          <wp:inline distT="0" distB="0" distL="0" distR="0">
            <wp:extent cx="4284980" cy="255397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4284980" cy="2553970"/>
                    </a:xfrm>
                    <a:prstGeom prst="rect">
                      <a:avLst/>
                    </a:prstGeom>
                  </pic:spPr>
                </pic:pic>
              </a:graphicData>
            </a:graphic>
          </wp:inline>
        </w:drawing>
      </w:r>
    </w:p>
    <w:p w:rsidR="00317330" w:rsidRDefault="00CC62C2">
      <w:pPr>
        <w:widowControl/>
        <w:autoSpaceDE w:val="0"/>
        <w:autoSpaceDN w:val="0"/>
        <w:spacing w:before="4" w:line="456" w:lineRule="exact"/>
        <w:ind w:left="544" w:firstLine="480"/>
        <w:jc w:val="left"/>
      </w:pPr>
      <w:r>
        <w:rPr>
          <w:rFonts w:ascii="VtyLhonR+SimSun" w:eastAsia="VtyLhonR+SimSun" w:hAnsi="VtyLhonR+SimSun"/>
          <w:color w:val="000000"/>
          <w:sz w:val="24"/>
        </w:rPr>
        <w:t>音乐盒的系统结构以</w:t>
      </w:r>
      <w:r>
        <w:rPr>
          <w:rFonts w:ascii="bZwvlORC+TimesNewRomanPSMT" w:eastAsia="bZwvlORC+TimesNewRomanPSMT" w:hAnsi="bZwvlORC+TimesNewRomanPSMT"/>
          <w:color w:val="000000"/>
          <w:sz w:val="24"/>
        </w:rPr>
        <w:t>AT89C51</w:t>
      </w:r>
      <w:r>
        <w:rPr>
          <w:rFonts w:ascii="VtyLhonR+SimSun" w:eastAsia="VtyLhonR+SimSun" w:hAnsi="VtyLhonR+SimSun"/>
          <w:color w:val="000000"/>
          <w:sz w:val="24"/>
        </w:rPr>
        <w:t>单片机位控制核心，加上</w:t>
      </w:r>
      <w:r>
        <w:rPr>
          <w:rFonts w:ascii="bZwvlORC+TimesNewRomanPSMT" w:eastAsia="bZwvlORC+TimesNewRomanPSMT" w:hAnsi="bZwvlORC+TimesNewRomanPSMT"/>
          <w:color w:val="000000"/>
          <w:sz w:val="24"/>
        </w:rPr>
        <w:t>3</w:t>
      </w:r>
      <w:r>
        <w:rPr>
          <w:rFonts w:ascii="VtyLhonR+SimSun" w:eastAsia="VtyLhonR+SimSun" w:hAnsi="VtyLhonR+SimSun"/>
          <w:color w:val="000000"/>
          <w:sz w:val="24"/>
        </w:rPr>
        <w:t>个按键、时钟复位电路、蜂鸣器、数码管组成。单片机负责接收按键的输入，根据输入控制音乐播放曲目和数码管的显示样式以及蜂鸣器发音。</w:t>
      </w:r>
    </w:p>
    <w:p w:rsidR="00317330" w:rsidRDefault="00CC62C2">
      <w:pPr>
        <w:widowControl/>
        <w:autoSpaceDE w:val="0"/>
        <w:autoSpaceDN w:val="0"/>
        <w:spacing w:before="28" w:line="458" w:lineRule="exact"/>
        <w:ind w:left="544" w:right="140" w:firstLine="480"/>
      </w:pPr>
      <w:r>
        <w:rPr>
          <w:rFonts w:ascii="VtyLhonR+SimSun" w:eastAsia="VtyLhonR+SimSun" w:hAnsi="VtyLhonR+SimSun"/>
          <w:color w:val="000000"/>
          <w:sz w:val="24"/>
        </w:rPr>
        <w:t>音乐盒功能结构中</w:t>
      </w:r>
      <w:r>
        <w:rPr>
          <w:rFonts w:ascii="bZwvlORC+TimesNewRomanPSMT" w:eastAsia="bZwvlORC+TimesNewRomanPSMT" w:hAnsi="bZwvlORC+TimesNewRomanPSMT"/>
          <w:color w:val="000000"/>
          <w:sz w:val="24"/>
        </w:rPr>
        <w:t>Keyvalue++</w:t>
      </w:r>
      <w:r>
        <w:rPr>
          <w:rFonts w:ascii="VtyLhonR+SimSun" w:eastAsia="VtyLhonR+SimSun" w:hAnsi="VtyLhonR+SimSun"/>
          <w:color w:val="000000"/>
          <w:sz w:val="24"/>
        </w:rPr>
        <w:t>键负责切换到上一曲，</w:t>
      </w:r>
      <w:r>
        <w:rPr>
          <w:rFonts w:ascii="bZwvlORC+TimesNewRomanPSMT" w:eastAsia="bZwvlORC+TimesNewRomanPSMT" w:hAnsi="bZwvlORC+TimesNewRomanPSMT"/>
          <w:color w:val="000000"/>
          <w:sz w:val="24"/>
        </w:rPr>
        <w:t>Keyvalue=0</w:t>
      </w:r>
      <w:r>
        <w:rPr>
          <w:rFonts w:ascii="VtyLhonR+SimSun" w:eastAsia="VtyLhonR+SimSun" w:hAnsi="VtyLhonR+SimSun"/>
          <w:color w:val="000000"/>
          <w:sz w:val="24"/>
        </w:rPr>
        <w:t>负责暂停播放歌曲，</w:t>
      </w:r>
      <w:r>
        <w:rPr>
          <w:rFonts w:ascii="bZwvlORC+TimesNewRomanPSMT" w:eastAsia="bZwvlORC+TimesNewRomanPSMT" w:hAnsi="bZwvlORC+TimesNewRomanPSMT"/>
          <w:color w:val="000000"/>
          <w:sz w:val="24"/>
        </w:rPr>
        <w:t>Keyvalue--</w:t>
      </w:r>
      <w:r>
        <w:rPr>
          <w:rFonts w:ascii="VtyLhonR+SimSun" w:eastAsia="VtyLhonR+SimSun" w:hAnsi="VtyLhonR+SimSun"/>
          <w:color w:val="000000"/>
          <w:sz w:val="24"/>
        </w:rPr>
        <w:t>负责切换到下一曲；总共播放</w:t>
      </w:r>
      <w:r>
        <w:rPr>
          <w:rFonts w:ascii="bZwvlORC+TimesNewRomanPSMT" w:eastAsia="bZwvlORC+TimesNewRomanPSMT" w:hAnsi="bZwvlORC+TimesNewRomanPSMT"/>
          <w:color w:val="000000"/>
          <w:sz w:val="24"/>
        </w:rPr>
        <w:t>3</w:t>
      </w:r>
      <w:r>
        <w:rPr>
          <w:rFonts w:ascii="VtyLhonR+SimSun" w:eastAsia="VtyLhonR+SimSun" w:hAnsi="VtyLhonR+SimSun"/>
          <w:color w:val="000000"/>
          <w:sz w:val="24"/>
        </w:rPr>
        <w:t>首歌曲。在音乐盒程序运行时数码管会显示播放时所对应的第几首曲目，同时蜂鸣器也会发出“嘀嘀”声。</w:t>
      </w:r>
    </w:p>
    <w:p w:rsidR="00317330" w:rsidRDefault="00CC62C2">
      <w:pPr>
        <w:widowControl/>
        <w:autoSpaceDE w:val="0"/>
        <w:autoSpaceDN w:val="0"/>
        <w:spacing w:before="226" w:line="240" w:lineRule="exact"/>
        <w:ind w:left="1024"/>
        <w:jc w:val="left"/>
      </w:pPr>
      <w:r>
        <w:rPr>
          <w:rFonts w:ascii="VtyLhonR+SimSun" w:eastAsia="VtyLhonR+SimSun" w:hAnsi="VtyLhonR+SimSun"/>
          <w:color w:val="000000"/>
          <w:sz w:val="24"/>
        </w:rPr>
        <w:t>按键输入硬件模块</w:t>
      </w:r>
    </w:p>
    <w:p w:rsidR="00317330" w:rsidRDefault="00317330">
      <w:pPr>
        <w:sectPr w:rsidR="00317330">
          <w:pgSz w:w="11906" w:h="16838"/>
          <w:pgMar w:top="360" w:right="1278" w:bottom="1440" w:left="1440" w:header="720" w:footer="720" w:gutter="0"/>
          <w:cols w:space="720" w:equalWidth="0">
            <w:col w:w="9188"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67456" behindDoc="1" locked="0" layoutInCell="1" allowOverlap="1">
            <wp:simplePos x="0" y="0"/>
            <wp:positionH relativeFrom="page">
              <wp:posOffset>6012180</wp:posOffset>
            </wp:positionH>
            <wp:positionV relativeFrom="page">
              <wp:posOffset>662940</wp:posOffset>
            </wp:positionV>
            <wp:extent cx="285750" cy="12607"/>
            <wp:effectExtent l="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285750" cy="12607"/>
                    </a:xfrm>
                    <a:prstGeom prst="rect">
                      <a:avLst/>
                    </a:prstGeom>
                  </pic:spPr>
                </pic:pic>
              </a:graphicData>
            </a:graphic>
          </wp:anchor>
        </w:drawing>
      </w:r>
    </w:p>
    <w:tbl>
      <w:tblPr>
        <w:tblW w:w="0" w:type="auto"/>
        <w:tblInd w:w="1564" w:type="dxa"/>
        <w:tblLayout w:type="fixed"/>
        <w:tblLook w:val="04A0" w:firstRow="1" w:lastRow="0" w:firstColumn="1" w:lastColumn="0" w:noHBand="0" w:noVBand="1"/>
      </w:tblPr>
      <w:tblGrid>
        <w:gridCol w:w="5500"/>
        <w:gridCol w:w="1700"/>
      </w:tblGrid>
      <w:tr w:rsidR="00317330">
        <w:trPr>
          <w:trHeight w:hRule="exact" w:val="260"/>
        </w:trPr>
        <w:tc>
          <w:tcPr>
            <w:tcW w:w="5500" w:type="dxa"/>
            <w:tcMar>
              <w:left w:w="0" w:type="dxa"/>
              <w:right w:w="0" w:type="dxa"/>
            </w:tcMar>
          </w:tcPr>
          <w:p w:rsidR="00317330" w:rsidRDefault="00CC62C2">
            <w:pPr>
              <w:widowControl/>
              <w:autoSpaceDE w:val="0"/>
              <w:autoSpaceDN w:val="0"/>
              <w:spacing w:before="16" w:line="180" w:lineRule="exact"/>
              <w:ind w:right="1326"/>
              <w:jc w:val="right"/>
            </w:pPr>
            <w:r>
              <w:rPr>
                <w:rFonts w:ascii="VtyLhonR+SimSun" w:eastAsia="VtyLhonR+SimSun" w:hAnsi="VtyLhonR+SimSun"/>
                <w:color w:val="000000"/>
                <w:sz w:val="18"/>
              </w:rPr>
              <w:t>芜湖职业技术大学课程设计报告</w:t>
            </w:r>
          </w:p>
        </w:tc>
        <w:tc>
          <w:tcPr>
            <w:tcW w:w="1700" w:type="dxa"/>
            <w:tcMar>
              <w:left w:w="0" w:type="dxa"/>
              <w:right w:w="0" w:type="dxa"/>
            </w:tcMar>
          </w:tcPr>
          <w:p w:rsidR="00317330" w:rsidRDefault="00CC62C2">
            <w:pPr>
              <w:widowControl/>
              <w:autoSpaceDE w:val="0"/>
              <w:autoSpaceDN w:val="0"/>
              <w:spacing w:line="200" w:lineRule="exact"/>
              <w:ind w:right="262"/>
              <w:jc w:val="right"/>
            </w:pPr>
            <w:r>
              <w:rPr>
                <w:rFonts w:ascii="bZwvlORC+TimesNewRomanPSMT" w:eastAsia="bZwvlORC+TimesNewRomanPSMT" w:hAnsi="bZwvlORC+TimesNewRomanPSMT"/>
                <w:color w:val="000000"/>
                <w:sz w:val="18"/>
              </w:rPr>
              <w:t>4</w:t>
            </w:r>
          </w:p>
        </w:tc>
      </w:tr>
    </w:tbl>
    <w:p w:rsidR="00317330" w:rsidRDefault="00CC62C2">
      <w:pPr>
        <w:widowControl/>
        <w:autoSpaceDE w:val="0"/>
        <w:autoSpaceDN w:val="0"/>
        <w:spacing w:before="438"/>
        <w:ind w:left="480"/>
        <w:jc w:val="left"/>
      </w:pPr>
      <w:r>
        <w:rPr>
          <w:noProof/>
        </w:rPr>
        <w:drawing>
          <wp:inline distT="0" distB="0" distL="0" distR="0">
            <wp:extent cx="5410199" cy="288671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a:stretch>
                      <a:fillRect/>
                    </a:stretch>
                  </pic:blipFill>
                  <pic:spPr>
                    <a:xfrm>
                      <a:off x="0" y="0"/>
                      <a:ext cx="5410199" cy="2886710"/>
                    </a:xfrm>
                    <a:prstGeom prst="rect">
                      <a:avLst/>
                    </a:prstGeom>
                  </pic:spPr>
                </pic:pic>
              </a:graphicData>
            </a:graphic>
          </wp:inline>
        </w:drawing>
      </w:r>
    </w:p>
    <w:p w:rsidR="00317330" w:rsidRDefault="00CC62C2">
      <w:pPr>
        <w:widowControl/>
        <w:autoSpaceDE w:val="0"/>
        <w:autoSpaceDN w:val="0"/>
        <w:spacing w:before="178" w:line="266" w:lineRule="exact"/>
        <w:jc w:val="center"/>
      </w:pPr>
      <w:r>
        <w:rPr>
          <w:rFonts w:ascii="VtyLhonR+SimSun" w:eastAsia="VtyLhonR+SimSun" w:hAnsi="VtyLhonR+SimSun"/>
          <w:color w:val="000000"/>
          <w:sz w:val="24"/>
        </w:rPr>
        <w:t>在按键控制功能模块中主要应用到了</w:t>
      </w:r>
      <w:r>
        <w:rPr>
          <w:rFonts w:ascii="bZwvlORC+TimesNewRomanPSMT" w:eastAsia="bZwvlORC+TimesNewRomanPSMT" w:hAnsi="bZwvlORC+TimesNewRomanPSMT"/>
          <w:color w:val="000000"/>
          <w:sz w:val="24"/>
        </w:rPr>
        <w:t>RP2</w:t>
      </w:r>
      <w:r>
        <w:rPr>
          <w:rFonts w:ascii="VtyLhonR+SimSun" w:eastAsia="VtyLhonR+SimSun" w:hAnsi="VtyLhonR+SimSun"/>
          <w:color w:val="000000"/>
          <w:sz w:val="24"/>
        </w:rPr>
        <w:t>，</w:t>
      </w:r>
      <w:r>
        <w:rPr>
          <w:rFonts w:ascii="bZwvlORC+TimesNewRomanPSMT" w:eastAsia="bZwvlORC+TimesNewRomanPSMT" w:hAnsi="bZwvlORC+TimesNewRomanPSMT"/>
          <w:color w:val="000000"/>
          <w:sz w:val="24"/>
        </w:rPr>
        <w:t>U2</w:t>
      </w:r>
      <w:r>
        <w:rPr>
          <w:rFonts w:ascii="VtyLhonR+SimSun" w:eastAsia="VtyLhonR+SimSun" w:hAnsi="VtyLhonR+SimSun"/>
          <w:color w:val="000000"/>
          <w:sz w:val="24"/>
        </w:rPr>
        <w:t>：</w:t>
      </w:r>
      <w:r>
        <w:rPr>
          <w:rFonts w:ascii="bZwvlORC+TimesNewRomanPSMT" w:eastAsia="bZwvlORC+TimesNewRomanPSMT" w:hAnsi="bZwvlORC+TimesNewRomanPSMT"/>
          <w:color w:val="000000"/>
          <w:sz w:val="24"/>
        </w:rPr>
        <w:t>A,KEY;</w:t>
      </w:r>
      <w:r>
        <w:rPr>
          <w:rFonts w:ascii="VtyLhonR+SimSun" w:eastAsia="VtyLhonR+SimSun" w:hAnsi="VtyLhonR+SimSun"/>
          <w:color w:val="000000"/>
          <w:sz w:val="24"/>
        </w:rPr>
        <w:t>硬件，从图中可以看</w:t>
      </w:r>
    </w:p>
    <w:p w:rsidR="00317330" w:rsidRDefault="00CC62C2">
      <w:pPr>
        <w:widowControl/>
        <w:autoSpaceDE w:val="0"/>
        <w:autoSpaceDN w:val="0"/>
        <w:spacing w:before="202" w:line="266" w:lineRule="exact"/>
        <w:jc w:val="left"/>
      </w:pPr>
      <w:r>
        <w:rPr>
          <w:rFonts w:ascii="VtyLhonR+SimSun" w:eastAsia="VtyLhonR+SimSun" w:hAnsi="VtyLhonR+SimSun"/>
          <w:color w:val="000000"/>
          <w:sz w:val="24"/>
        </w:rPr>
        <w:t>出通过</w:t>
      </w:r>
      <w:r>
        <w:rPr>
          <w:rFonts w:ascii="bZwvlORC+TimesNewRomanPSMT" w:eastAsia="bZwvlORC+TimesNewRomanPSMT" w:hAnsi="bZwvlORC+TimesNewRomanPSMT"/>
          <w:color w:val="000000"/>
          <w:sz w:val="24"/>
        </w:rPr>
        <w:t>KEY1</w:t>
      </w:r>
      <w:r>
        <w:rPr>
          <w:rFonts w:ascii="VtyLhonR+SimSun" w:eastAsia="VtyLhonR+SimSun" w:hAnsi="VtyLhonR+SimSun"/>
          <w:color w:val="000000"/>
          <w:sz w:val="24"/>
        </w:rPr>
        <w:t>，</w:t>
      </w:r>
      <w:r>
        <w:rPr>
          <w:rFonts w:ascii="bZwvlORC+TimesNewRomanPSMT" w:eastAsia="bZwvlORC+TimesNewRomanPSMT" w:hAnsi="bZwvlORC+TimesNewRomanPSMT"/>
          <w:color w:val="000000"/>
          <w:sz w:val="24"/>
        </w:rPr>
        <w:t>KEY2</w:t>
      </w:r>
      <w:r>
        <w:rPr>
          <w:rFonts w:ascii="VtyLhonR+SimSun" w:eastAsia="VtyLhonR+SimSun" w:hAnsi="VtyLhonR+SimSun"/>
          <w:color w:val="000000"/>
          <w:sz w:val="24"/>
        </w:rPr>
        <w:t>，</w:t>
      </w:r>
      <w:r>
        <w:rPr>
          <w:rFonts w:ascii="bZwvlORC+TimesNewRomanPSMT" w:eastAsia="bZwvlORC+TimesNewRomanPSMT" w:hAnsi="bZwvlORC+TimesNewRomanPSMT"/>
          <w:color w:val="000000"/>
          <w:sz w:val="24"/>
        </w:rPr>
        <w:t>KEY3</w:t>
      </w:r>
      <w:r>
        <w:rPr>
          <w:rFonts w:ascii="VtyLhonR+SimSun" w:eastAsia="VtyLhonR+SimSun" w:hAnsi="VtyLhonR+SimSun"/>
          <w:color w:val="000000"/>
          <w:sz w:val="24"/>
        </w:rPr>
        <w:t>三个键来控制歌曲的上下首及暂停和播放</w:t>
      </w:r>
    </w:p>
    <w:p w:rsidR="00317330" w:rsidRDefault="00317330">
      <w:pPr>
        <w:sectPr w:rsidR="00317330">
          <w:pgSz w:w="11906" w:h="16838"/>
          <w:pgMar w:top="360" w:right="1440" w:bottom="1440" w:left="1416" w:header="720" w:footer="720" w:gutter="0"/>
          <w:cols w:space="720" w:equalWidth="0">
            <w:col w:w="9049"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68480" behindDoc="1" locked="0" layoutInCell="1" allowOverlap="1">
            <wp:simplePos x="0" y="0"/>
            <wp:positionH relativeFrom="page">
              <wp:posOffset>1714500</wp:posOffset>
            </wp:positionH>
            <wp:positionV relativeFrom="page">
              <wp:posOffset>2146300</wp:posOffset>
            </wp:positionV>
            <wp:extent cx="5067300" cy="2476500"/>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5"/>
                    <a:stretch>
                      <a:fillRect/>
                    </a:stretch>
                  </pic:blipFill>
                  <pic:spPr>
                    <a:xfrm>
                      <a:off x="0" y="0"/>
                      <a:ext cx="5067300" cy="2476500"/>
                    </a:xfrm>
                    <a:prstGeom prst="rect">
                      <a:avLst/>
                    </a:prstGeom>
                  </pic:spPr>
                </pic:pic>
              </a:graphicData>
            </a:graphic>
          </wp:anchor>
        </w:drawing>
      </w:r>
      <w:r>
        <w:rPr>
          <w:noProof/>
        </w:rPr>
        <w:drawing>
          <wp:anchor distT="0" distB="0" distL="0" distR="0" simplePos="0" relativeHeight="251669504" behindDoc="1" locked="0" layoutInCell="1" allowOverlap="1">
            <wp:simplePos x="0" y="0"/>
            <wp:positionH relativeFrom="page">
              <wp:posOffset>6371590</wp:posOffset>
            </wp:positionH>
            <wp:positionV relativeFrom="page">
              <wp:posOffset>662940</wp:posOffset>
            </wp:positionV>
            <wp:extent cx="285750" cy="12607"/>
            <wp:effectExtent l="0" t="0" r="0" b="0"/>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285750" cy="12607"/>
                    </a:xfrm>
                    <a:prstGeom prst="rect">
                      <a:avLst/>
                    </a:prstGeom>
                  </pic:spPr>
                </pic:pic>
              </a:graphicData>
            </a:graphic>
          </wp:anchor>
        </w:drawing>
      </w:r>
    </w:p>
    <w:tbl>
      <w:tblPr>
        <w:tblW w:w="0" w:type="auto"/>
        <w:tblInd w:w="1780" w:type="dxa"/>
        <w:tblLayout w:type="fixed"/>
        <w:tblLook w:val="04A0" w:firstRow="1" w:lastRow="0" w:firstColumn="1" w:lastColumn="0" w:noHBand="0" w:noVBand="1"/>
      </w:tblPr>
      <w:tblGrid>
        <w:gridCol w:w="5880"/>
        <w:gridCol w:w="1380"/>
      </w:tblGrid>
      <w:tr w:rsidR="00317330">
        <w:trPr>
          <w:trHeight w:hRule="exact" w:val="270"/>
        </w:trPr>
        <w:tc>
          <w:tcPr>
            <w:tcW w:w="5880" w:type="dxa"/>
            <w:tcMar>
              <w:left w:w="0" w:type="dxa"/>
              <w:right w:w="0" w:type="dxa"/>
            </w:tcMar>
          </w:tcPr>
          <w:p w:rsidR="00317330" w:rsidRDefault="00CC62C2">
            <w:pPr>
              <w:widowControl/>
              <w:autoSpaceDE w:val="0"/>
              <w:autoSpaceDN w:val="0"/>
              <w:spacing w:before="10" w:line="200" w:lineRule="exact"/>
              <w:ind w:right="1288"/>
              <w:jc w:val="right"/>
            </w:pPr>
            <w:r>
              <w:rPr>
                <w:rFonts w:ascii="VtyLhonR+SimSun" w:eastAsia="VtyLhonR+SimSun" w:hAnsi="VtyLhonR+SimSun"/>
                <w:color w:val="000000"/>
                <w:sz w:val="18"/>
              </w:rPr>
              <w:t>基于</w:t>
            </w:r>
            <w:r>
              <w:rPr>
                <w:rFonts w:ascii="bZwvlORC+TimesNewRomanPSMT" w:eastAsia="bZwvlORC+TimesNewRomanPSMT" w:hAnsi="bZwvlORC+TimesNewRomanPSMT"/>
                <w:color w:val="000000"/>
                <w:sz w:val="18"/>
              </w:rPr>
              <w:t>AT89C51</w:t>
            </w:r>
            <w:r>
              <w:rPr>
                <w:rFonts w:ascii="VtyLhonR+SimSun" w:eastAsia="VtyLhonR+SimSun" w:hAnsi="VtyLhonR+SimSun"/>
                <w:color w:val="000000"/>
                <w:sz w:val="18"/>
              </w:rPr>
              <w:t>单片机的音乐盒设计</w:t>
            </w:r>
          </w:p>
        </w:tc>
        <w:tc>
          <w:tcPr>
            <w:tcW w:w="1380" w:type="dxa"/>
            <w:tcMar>
              <w:left w:w="0" w:type="dxa"/>
              <w:right w:w="0" w:type="dxa"/>
            </w:tcMar>
          </w:tcPr>
          <w:p w:rsidR="00317330" w:rsidRDefault="00CC62C2">
            <w:pPr>
              <w:widowControl/>
              <w:autoSpaceDE w:val="0"/>
              <w:autoSpaceDN w:val="0"/>
              <w:spacing w:line="200" w:lineRule="exact"/>
              <w:jc w:val="right"/>
            </w:pPr>
            <w:r>
              <w:rPr>
                <w:rFonts w:ascii="bZwvlORC+TimesNewRomanPSMT" w:eastAsia="bZwvlORC+TimesNewRomanPSMT" w:hAnsi="bZwvlORC+TimesNewRomanPSMT"/>
                <w:color w:val="000000"/>
                <w:sz w:val="18"/>
              </w:rPr>
              <w:t>5</w:t>
            </w:r>
          </w:p>
        </w:tc>
      </w:tr>
    </w:tbl>
    <w:p w:rsidR="00317330" w:rsidRDefault="00CC62C2" w:rsidP="00645885">
      <w:pPr>
        <w:pStyle w:val="1"/>
        <w:spacing w:line="240" w:lineRule="auto"/>
        <w:jc w:val="center"/>
      </w:pPr>
      <w:bookmarkStart w:id="8" w:name="_Toc212540798"/>
      <w:r>
        <w:t>第三章硬件部分</w:t>
      </w:r>
      <w:r>
        <w:rPr>
          <w:rFonts w:ascii="微软雅黑" w:eastAsia="微软雅黑" w:hAnsi="微软雅黑" w:cs="微软雅黑" w:hint="eastAsia"/>
        </w:rPr>
        <w:t>设计</w:t>
      </w:r>
      <w:bookmarkEnd w:id="8"/>
    </w:p>
    <w:p w:rsidR="00317330" w:rsidRDefault="00CC62C2">
      <w:pPr>
        <w:widowControl/>
        <w:autoSpaceDE w:val="0"/>
        <w:autoSpaceDN w:val="0"/>
        <w:spacing w:before="648" w:line="240" w:lineRule="exact"/>
        <w:ind w:left="1024"/>
        <w:jc w:val="left"/>
      </w:pPr>
      <w:r>
        <w:rPr>
          <w:rFonts w:ascii="VtyLhonR+SimSun" w:eastAsia="VtyLhonR+SimSun" w:hAnsi="VtyLhonR+SimSun"/>
          <w:color w:val="000000"/>
          <w:sz w:val="24"/>
        </w:rPr>
        <w:t>介绍所用到硬件模块的电路、原理以及所用到的芯片。</w:t>
      </w:r>
    </w:p>
    <w:p w:rsidR="00317330" w:rsidRDefault="00CC62C2">
      <w:pPr>
        <w:widowControl/>
        <w:autoSpaceDE w:val="0"/>
        <w:autoSpaceDN w:val="0"/>
        <w:spacing w:before="382" w:line="130" w:lineRule="exact"/>
        <w:ind w:right="3340"/>
        <w:jc w:val="right"/>
      </w:pPr>
      <w:r>
        <w:rPr>
          <w:rFonts w:ascii="NbtpUU8l+ArialMT" w:eastAsia="NbtpUU8l+ArialMT" w:hAnsi="NbtpUU8l+ArialMT"/>
          <w:color w:val="000000"/>
          <w:w w:val="98"/>
          <w:sz w:val="12"/>
        </w:rPr>
        <w:t>RP1</w:t>
      </w:r>
    </w:p>
    <w:p w:rsidR="00317330" w:rsidRDefault="00CC62C2">
      <w:pPr>
        <w:widowControl/>
        <w:autoSpaceDE w:val="0"/>
        <w:autoSpaceDN w:val="0"/>
        <w:spacing w:before="12" w:after="282" w:line="88" w:lineRule="exact"/>
        <w:ind w:right="3122"/>
        <w:jc w:val="right"/>
      </w:pPr>
      <w:r>
        <w:rPr>
          <w:rFonts w:ascii="NbtpUU8l+ArialMT" w:eastAsia="NbtpUU8l+ArialMT" w:hAnsi="NbtpUU8l+ArialMT"/>
          <w:color w:val="000000"/>
          <w:sz w:val="8"/>
        </w:rPr>
        <w:t>RESPACK-8</w:t>
      </w:r>
    </w:p>
    <w:tbl>
      <w:tblPr>
        <w:tblW w:w="0" w:type="auto"/>
        <w:tblInd w:w="620" w:type="dxa"/>
        <w:tblLayout w:type="fixed"/>
        <w:tblLook w:val="04A0" w:firstRow="1" w:lastRow="0" w:firstColumn="1" w:lastColumn="0" w:noHBand="0" w:noVBand="1"/>
      </w:tblPr>
      <w:tblGrid>
        <w:gridCol w:w="1320"/>
        <w:gridCol w:w="440"/>
        <w:gridCol w:w="300"/>
        <w:gridCol w:w="300"/>
        <w:gridCol w:w="320"/>
        <w:gridCol w:w="260"/>
        <w:gridCol w:w="360"/>
        <w:gridCol w:w="800"/>
        <w:gridCol w:w="620"/>
        <w:gridCol w:w="160"/>
        <w:gridCol w:w="160"/>
        <w:gridCol w:w="140"/>
        <w:gridCol w:w="80"/>
        <w:gridCol w:w="100"/>
        <w:gridCol w:w="100"/>
        <w:gridCol w:w="100"/>
        <w:gridCol w:w="100"/>
        <w:gridCol w:w="80"/>
        <w:gridCol w:w="200"/>
        <w:gridCol w:w="160"/>
        <w:gridCol w:w="180"/>
        <w:gridCol w:w="140"/>
        <w:gridCol w:w="80"/>
        <w:gridCol w:w="100"/>
        <w:gridCol w:w="100"/>
        <w:gridCol w:w="100"/>
        <w:gridCol w:w="100"/>
        <w:gridCol w:w="140"/>
        <w:gridCol w:w="880"/>
      </w:tblGrid>
      <w:tr w:rsidR="00317330">
        <w:trPr>
          <w:trHeight w:hRule="exact" w:val="196"/>
        </w:trPr>
        <w:tc>
          <w:tcPr>
            <w:tcW w:w="1320" w:type="dxa"/>
            <w:vMerge w:val="restart"/>
            <w:tcMar>
              <w:left w:w="0" w:type="dxa"/>
              <w:right w:w="0" w:type="dxa"/>
            </w:tcMar>
          </w:tcPr>
          <w:p w:rsidR="00317330" w:rsidRDefault="00CC62C2">
            <w:pPr>
              <w:widowControl/>
              <w:autoSpaceDE w:val="0"/>
              <w:autoSpaceDN w:val="0"/>
              <w:spacing w:before="1356" w:line="90" w:lineRule="exact"/>
              <w:ind w:right="236"/>
              <w:jc w:val="right"/>
            </w:pPr>
            <w:r>
              <w:rPr>
                <w:rFonts w:ascii="NbtpUU8l+ArialMT" w:eastAsia="NbtpUU8l+ArialMT" w:hAnsi="NbtpUU8l+ArialMT"/>
                <w:color w:val="000000"/>
                <w:sz w:val="8"/>
              </w:rPr>
              <w:t>10k</w:t>
            </w:r>
          </w:p>
        </w:tc>
        <w:tc>
          <w:tcPr>
            <w:tcW w:w="440" w:type="dxa"/>
            <w:vMerge w:val="restart"/>
            <w:tcMar>
              <w:left w:w="0" w:type="dxa"/>
              <w:right w:w="0" w:type="dxa"/>
            </w:tcMar>
          </w:tcPr>
          <w:p w:rsidR="00317330" w:rsidRDefault="00CC62C2">
            <w:pPr>
              <w:widowControl/>
              <w:autoSpaceDE w:val="0"/>
              <w:autoSpaceDN w:val="0"/>
              <w:spacing w:before="708" w:line="132" w:lineRule="exact"/>
              <w:ind w:left="78"/>
              <w:jc w:val="left"/>
            </w:pPr>
            <w:r>
              <w:rPr>
                <w:rFonts w:ascii="NbtpUU8l+ArialMT" w:eastAsia="NbtpUU8l+ArialMT" w:hAnsi="NbtpUU8l+ArialMT"/>
                <w:color w:val="000000"/>
                <w:w w:val="98"/>
                <w:sz w:val="12"/>
              </w:rPr>
              <w:t>C3</w:t>
            </w:r>
          </w:p>
        </w:tc>
        <w:tc>
          <w:tcPr>
            <w:tcW w:w="300" w:type="dxa"/>
            <w:vMerge w:val="restart"/>
            <w:tcMar>
              <w:left w:w="0" w:type="dxa"/>
              <w:right w:w="0" w:type="dxa"/>
            </w:tcMar>
          </w:tcPr>
          <w:p w:rsidR="00317330" w:rsidRDefault="00CC62C2">
            <w:pPr>
              <w:widowControl/>
              <w:autoSpaceDE w:val="0"/>
              <w:autoSpaceDN w:val="0"/>
              <w:spacing w:before="2458" w:line="130" w:lineRule="exact"/>
              <w:jc w:val="center"/>
            </w:pPr>
            <w:r>
              <w:rPr>
                <w:rFonts w:ascii="NbtpUU8l+ArialMT" w:eastAsia="NbtpUU8l+ArialMT" w:hAnsi="NbtpUU8l+ArialMT"/>
                <w:color w:val="000000"/>
                <w:w w:val="98"/>
                <w:sz w:val="12"/>
              </w:rPr>
              <w:t>R2</w:t>
            </w:r>
          </w:p>
        </w:tc>
        <w:tc>
          <w:tcPr>
            <w:tcW w:w="300" w:type="dxa"/>
            <w:vMerge w:val="restart"/>
            <w:tcMar>
              <w:left w:w="0" w:type="dxa"/>
              <w:right w:w="0" w:type="dxa"/>
            </w:tcMar>
          </w:tcPr>
          <w:p w:rsidR="00317330" w:rsidRDefault="00CC62C2">
            <w:pPr>
              <w:widowControl/>
              <w:autoSpaceDE w:val="0"/>
              <w:autoSpaceDN w:val="0"/>
              <w:spacing w:before="804" w:line="88" w:lineRule="exact"/>
              <w:jc w:val="center"/>
            </w:pPr>
            <w:r>
              <w:rPr>
                <w:rFonts w:ascii="NbtpUU8l+ArialMT" w:eastAsia="NbtpUU8l+ArialMT" w:hAnsi="NbtpUU8l+ArialMT"/>
                <w:color w:val="000000"/>
                <w:sz w:val="8"/>
              </w:rPr>
              <w:t>220</w:t>
            </w:r>
          </w:p>
        </w:tc>
        <w:tc>
          <w:tcPr>
            <w:tcW w:w="320" w:type="dxa"/>
            <w:tcMar>
              <w:left w:w="0" w:type="dxa"/>
              <w:right w:w="0" w:type="dxa"/>
            </w:tcMar>
          </w:tcPr>
          <w:p w:rsidR="00317330" w:rsidRDefault="00CC62C2">
            <w:pPr>
              <w:widowControl/>
              <w:autoSpaceDE w:val="0"/>
              <w:autoSpaceDN w:val="0"/>
              <w:spacing w:before="60" w:line="132" w:lineRule="exact"/>
              <w:jc w:val="center"/>
            </w:pPr>
            <w:r>
              <w:rPr>
                <w:rFonts w:ascii="NbtpUU8l+ArialMT" w:eastAsia="NbtpUU8l+ArialMT" w:hAnsi="NbtpUU8l+ArialMT"/>
                <w:color w:val="000000"/>
                <w:w w:val="98"/>
                <w:sz w:val="12"/>
              </w:rPr>
              <w:t>C2</w:t>
            </w:r>
          </w:p>
        </w:tc>
        <w:tc>
          <w:tcPr>
            <w:tcW w:w="260" w:type="dxa"/>
            <w:vMerge w:val="restart"/>
            <w:tcMar>
              <w:left w:w="0" w:type="dxa"/>
              <w:right w:w="0" w:type="dxa"/>
            </w:tcMar>
          </w:tcPr>
          <w:p w:rsidR="00317330" w:rsidRDefault="00CC62C2">
            <w:pPr>
              <w:widowControl/>
              <w:autoSpaceDE w:val="0"/>
              <w:autoSpaceDN w:val="0"/>
              <w:spacing w:before="544" w:line="130" w:lineRule="exact"/>
              <w:jc w:val="center"/>
            </w:pPr>
            <w:r>
              <w:rPr>
                <w:rFonts w:ascii="NbtpUU8l+ArialMT" w:eastAsia="NbtpUU8l+ArialMT" w:hAnsi="NbtpUU8l+ArialMT"/>
                <w:color w:val="000000"/>
                <w:w w:val="98"/>
                <w:sz w:val="12"/>
              </w:rPr>
              <w:t>X1</w:t>
            </w:r>
          </w:p>
        </w:tc>
        <w:tc>
          <w:tcPr>
            <w:tcW w:w="360" w:type="dxa"/>
            <w:tcMar>
              <w:left w:w="0" w:type="dxa"/>
              <w:right w:w="0" w:type="dxa"/>
            </w:tcMar>
          </w:tcPr>
          <w:p w:rsidR="00317330" w:rsidRDefault="00CC62C2">
            <w:pPr>
              <w:widowControl/>
              <w:autoSpaceDE w:val="0"/>
              <w:autoSpaceDN w:val="0"/>
              <w:spacing w:before="60" w:line="132" w:lineRule="exact"/>
              <w:jc w:val="center"/>
            </w:pPr>
            <w:r>
              <w:rPr>
                <w:rFonts w:ascii="NbtpUU8l+ArialMT" w:eastAsia="NbtpUU8l+ArialMT" w:hAnsi="NbtpUU8l+ArialMT"/>
                <w:color w:val="000000"/>
                <w:w w:val="98"/>
                <w:sz w:val="12"/>
              </w:rPr>
              <w:t>C1</w:t>
            </w:r>
          </w:p>
        </w:tc>
        <w:tc>
          <w:tcPr>
            <w:tcW w:w="800" w:type="dxa"/>
            <w:vMerge w:val="restart"/>
            <w:tcMar>
              <w:left w:w="0" w:type="dxa"/>
              <w:right w:w="0" w:type="dxa"/>
            </w:tcMar>
          </w:tcPr>
          <w:p w:rsidR="00317330" w:rsidRDefault="00CC62C2">
            <w:pPr>
              <w:widowControl/>
              <w:autoSpaceDE w:val="0"/>
              <w:autoSpaceDN w:val="0"/>
              <w:spacing w:before="210" w:line="130" w:lineRule="exact"/>
              <w:ind w:left="56"/>
              <w:jc w:val="left"/>
            </w:pPr>
            <w:r>
              <w:rPr>
                <w:rFonts w:ascii="NbtpUU8l+ArialMT" w:eastAsia="NbtpUU8l+ArialMT" w:hAnsi="NbtpUU8l+ArialMT"/>
                <w:color w:val="000000"/>
                <w:w w:val="98"/>
                <w:sz w:val="12"/>
              </w:rPr>
              <w:t>U1</w:t>
            </w:r>
          </w:p>
        </w:tc>
        <w:tc>
          <w:tcPr>
            <w:tcW w:w="620" w:type="dxa"/>
            <w:vMerge w:val="restart"/>
            <w:tcMar>
              <w:left w:w="0" w:type="dxa"/>
              <w:right w:w="0" w:type="dxa"/>
            </w:tcMar>
          </w:tcPr>
          <w:p w:rsidR="00317330" w:rsidRDefault="00CC62C2">
            <w:pPr>
              <w:widowControl/>
              <w:autoSpaceDE w:val="0"/>
              <w:autoSpaceDN w:val="0"/>
              <w:spacing w:before="402" w:line="90" w:lineRule="exact"/>
              <w:ind w:right="68"/>
              <w:jc w:val="right"/>
            </w:pPr>
            <w:r>
              <w:rPr>
                <w:rFonts w:ascii="NbtpUU8l+ArialMT" w:eastAsia="NbtpUU8l+ArialMT" w:hAnsi="NbtpUU8l+ArialMT"/>
                <w:color w:val="000000"/>
                <w:sz w:val="8"/>
              </w:rPr>
              <w:t>P0.0/AD0</w:t>
            </w:r>
          </w:p>
        </w:tc>
        <w:tc>
          <w:tcPr>
            <w:tcW w:w="160" w:type="dxa"/>
            <w:vMerge w:val="restart"/>
            <w:tcMar>
              <w:left w:w="0" w:type="dxa"/>
              <w:right w:w="0" w:type="dxa"/>
            </w:tcMar>
          </w:tcPr>
          <w:p w:rsidR="00317330" w:rsidRDefault="00CC62C2">
            <w:pPr>
              <w:widowControl/>
              <w:autoSpaceDE w:val="0"/>
              <w:autoSpaceDN w:val="0"/>
              <w:spacing w:before="358" w:line="88" w:lineRule="exact"/>
              <w:jc w:val="center"/>
            </w:pPr>
            <w:r>
              <w:rPr>
                <w:rFonts w:ascii="NbtpUU8l+ArialMT" w:eastAsia="NbtpUU8l+ArialMT" w:hAnsi="NbtpUU8l+ArialMT"/>
                <w:color w:val="000000"/>
                <w:sz w:val="8"/>
              </w:rPr>
              <w:t>39</w:t>
            </w:r>
          </w:p>
        </w:tc>
        <w:tc>
          <w:tcPr>
            <w:tcW w:w="160" w:type="dxa"/>
            <w:vMerge w:val="restart"/>
            <w:tcMar>
              <w:left w:w="0" w:type="dxa"/>
              <w:right w:w="0" w:type="dxa"/>
            </w:tcMar>
            <w:textDirection w:val="btLr"/>
          </w:tcPr>
          <w:p w:rsidR="00317330" w:rsidRDefault="00CC62C2">
            <w:pPr>
              <w:widowControl/>
              <w:autoSpaceDE w:val="0"/>
              <w:autoSpaceDN w:val="0"/>
              <w:spacing w:before="20" w:line="90" w:lineRule="exact"/>
              <w:ind w:right="156"/>
              <w:jc w:val="right"/>
            </w:pPr>
            <w:r>
              <w:rPr>
                <w:rFonts w:ascii="NbtpUU8l+ArialMT" w:eastAsia="NbtpUU8l+ArialMT" w:hAnsi="NbtpUU8l+ArialMT"/>
                <w:color w:val="000000"/>
                <w:sz w:val="8"/>
              </w:rPr>
              <w:t>1</w:t>
            </w:r>
          </w:p>
        </w:tc>
        <w:tc>
          <w:tcPr>
            <w:tcW w:w="140" w:type="dxa"/>
            <w:vMerge w:val="restart"/>
            <w:tcMar>
              <w:left w:w="0" w:type="dxa"/>
              <w:right w:w="0" w:type="dxa"/>
            </w:tcMar>
            <w:textDirection w:val="btLr"/>
          </w:tcPr>
          <w:p w:rsidR="00317330" w:rsidRDefault="00CC62C2">
            <w:pPr>
              <w:widowControl/>
              <w:autoSpaceDE w:val="0"/>
              <w:autoSpaceDN w:val="0"/>
              <w:spacing w:before="52" w:line="88" w:lineRule="exact"/>
              <w:ind w:right="156"/>
              <w:jc w:val="right"/>
            </w:pPr>
            <w:r>
              <w:rPr>
                <w:rFonts w:ascii="NbtpUU8l+ArialMT" w:eastAsia="NbtpUU8l+ArialMT" w:hAnsi="NbtpUU8l+ArialMT"/>
                <w:color w:val="000000"/>
                <w:sz w:val="8"/>
              </w:rPr>
              <w:t>2</w:t>
            </w:r>
          </w:p>
        </w:tc>
        <w:tc>
          <w:tcPr>
            <w:tcW w:w="80" w:type="dxa"/>
            <w:vMerge w:val="restart"/>
            <w:tcMar>
              <w:left w:w="0" w:type="dxa"/>
              <w:right w:w="0" w:type="dxa"/>
            </w:tcMar>
            <w:textDirection w:val="btLr"/>
          </w:tcPr>
          <w:p w:rsidR="00317330" w:rsidRDefault="00CC62C2">
            <w:pPr>
              <w:widowControl/>
              <w:autoSpaceDE w:val="0"/>
              <w:autoSpaceDN w:val="0"/>
              <w:spacing w:line="80" w:lineRule="exact"/>
              <w:ind w:right="156"/>
              <w:jc w:val="right"/>
            </w:pPr>
            <w:r>
              <w:rPr>
                <w:rFonts w:ascii="NbtpUU8l+ArialMT" w:eastAsia="NbtpUU8l+ArialMT" w:hAnsi="NbtpUU8l+ArialMT"/>
                <w:color w:val="000000"/>
                <w:sz w:val="8"/>
              </w:rPr>
              <w:t>3</w:t>
            </w:r>
          </w:p>
        </w:tc>
        <w:tc>
          <w:tcPr>
            <w:tcW w:w="100" w:type="dxa"/>
            <w:vMerge w:val="restart"/>
            <w:tcMar>
              <w:left w:w="0" w:type="dxa"/>
              <w:right w:w="0" w:type="dxa"/>
            </w:tcMar>
            <w:textDirection w:val="btLr"/>
          </w:tcPr>
          <w:p w:rsidR="00317330" w:rsidRDefault="00CC62C2">
            <w:pPr>
              <w:widowControl/>
              <w:autoSpaceDE w:val="0"/>
              <w:autoSpaceDN w:val="0"/>
              <w:spacing w:before="10" w:line="90" w:lineRule="exact"/>
              <w:ind w:right="156"/>
              <w:jc w:val="right"/>
            </w:pPr>
            <w:r>
              <w:rPr>
                <w:rFonts w:ascii="NbtpUU8l+ArialMT" w:eastAsia="NbtpUU8l+ArialMT" w:hAnsi="NbtpUU8l+ArialMT"/>
                <w:color w:val="000000"/>
                <w:sz w:val="8"/>
              </w:rPr>
              <w:t>4</w:t>
            </w:r>
          </w:p>
        </w:tc>
        <w:tc>
          <w:tcPr>
            <w:tcW w:w="100" w:type="dxa"/>
            <w:vMerge w:val="restart"/>
            <w:tcMar>
              <w:left w:w="0" w:type="dxa"/>
              <w:right w:w="0" w:type="dxa"/>
            </w:tcMar>
            <w:textDirection w:val="btLr"/>
          </w:tcPr>
          <w:p w:rsidR="00317330" w:rsidRDefault="00CC62C2">
            <w:pPr>
              <w:widowControl/>
              <w:autoSpaceDE w:val="0"/>
              <w:autoSpaceDN w:val="0"/>
              <w:spacing w:before="12" w:line="88" w:lineRule="exact"/>
              <w:ind w:right="156"/>
              <w:jc w:val="right"/>
            </w:pPr>
            <w:r>
              <w:rPr>
                <w:rFonts w:ascii="NbtpUU8l+ArialMT" w:eastAsia="NbtpUU8l+ArialMT" w:hAnsi="NbtpUU8l+ArialMT"/>
                <w:color w:val="000000"/>
                <w:sz w:val="8"/>
              </w:rPr>
              <w:t>5</w:t>
            </w:r>
          </w:p>
        </w:tc>
        <w:tc>
          <w:tcPr>
            <w:tcW w:w="100" w:type="dxa"/>
            <w:vMerge w:val="restart"/>
            <w:tcMar>
              <w:left w:w="0" w:type="dxa"/>
              <w:right w:w="0" w:type="dxa"/>
            </w:tcMar>
            <w:textDirection w:val="btLr"/>
          </w:tcPr>
          <w:p w:rsidR="00317330" w:rsidRDefault="00CC62C2">
            <w:pPr>
              <w:widowControl/>
              <w:autoSpaceDE w:val="0"/>
              <w:autoSpaceDN w:val="0"/>
              <w:spacing w:before="12" w:line="88" w:lineRule="exact"/>
              <w:ind w:right="156"/>
              <w:jc w:val="right"/>
            </w:pPr>
            <w:r>
              <w:rPr>
                <w:rFonts w:ascii="NbtpUU8l+ArialMT" w:eastAsia="NbtpUU8l+ArialMT" w:hAnsi="NbtpUU8l+ArialMT"/>
                <w:color w:val="000000"/>
                <w:sz w:val="8"/>
              </w:rPr>
              <w:t>6</w:t>
            </w:r>
          </w:p>
        </w:tc>
        <w:tc>
          <w:tcPr>
            <w:tcW w:w="100" w:type="dxa"/>
            <w:vMerge w:val="restart"/>
            <w:tcMar>
              <w:left w:w="0" w:type="dxa"/>
              <w:right w:w="0" w:type="dxa"/>
            </w:tcMar>
            <w:textDirection w:val="btLr"/>
          </w:tcPr>
          <w:p w:rsidR="00317330" w:rsidRDefault="00CC62C2">
            <w:pPr>
              <w:widowControl/>
              <w:autoSpaceDE w:val="0"/>
              <w:autoSpaceDN w:val="0"/>
              <w:spacing w:before="8" w:line="90" w:lineRule="exact"/>
              <w:ind w:right="156"/>
              <w:jc w:val="right"/>
            </w:pPr>
            <w:r>
              <w:rPr>
                <w:rFonts w:ascii="NbtpUU8l+ArialMT" w:eastAsia="NbtpUU8l+ArialMT" w:hAnsi="NbtpUU8l+ArialMT"/>
                <w:color w:val="000000"/>
                <w:sz w:val="8"/>
              </w:rPr>
              <w:t>7</w:t>
            </w:r>
          </w:p>
        </w:tc>
        <w:tc>
          <w:tcPr>
            <w:tcW w:w="80" w:type="dxa"/>
            <w:vMerge w:val="restart"/>
            <w:tcMar>
              <w:left w:w="0" w:type="dxa"/>
              <w:right w:w="0" w:type="dxa"/>
            </w:tcMar>
            <w:textDirection w:val="btLr"/>
          </w:tcPr>
          <w:p w:rsidR="00317330" w:rsidRDefault="00CC62C2">
            <w:pPr>
              <w:widowControl/>
              <w:autoSpaceDE w:val="0"/>
              <w:autoSpaceDN w:val="0"/>
              <w:spacing w:line="80" w:lineRule="exact"/>
              <w:ind w:right="156"/>
              <w:jc w:val="right"/>
            </w:pPr>
            <w:r>
              <w:rPr>
                <w:rFonts w:ascii="NbtpUU8l+ArialMT" w:eastAsia="NbtpUU8l+ArialMT" w:hAnsi="NbtpUU8l+ArialMT"/>
                <w:color w:val="000000"/>
                <w:sz w:val="8"/>
              </w:rPr>
              <w:t>8</w:t>
            </w:r>
          </w:p>
        </w:tc>
        <w:tc>
          <w:tcPr>
            <w:tcW w:w="200" w:type="dxa"/>
            <w:vMerge w:val="restart"/>
            <w:tcMar>
              <w:left w:w="0" w:type="dxa"/>
              <w:right w:w="0" w:type="dxa"/>
            </w:tcMar>
            <w:textDirection w:val="btLr"/>
          </w:tcPr>
          <w:p w:rsidR="00317330" w:rsidRDefault="00CC62C2">
            <w:pPr>
              <w:widowControl/>
              <w:autoSpaceDE w:val="0"/>
              <w:autoSpaceDN w:val="0"/>
              <w:spacing w:before="20" w:line="88" w:lineRule="exact"/>
              <w:ind w:right="156"/>
              <w:jc w:val="right"/>
            </w:pPr>
            <w:r>
              <w:rPr>
                <w:rFonts w:ascii="NbtpUU8l+ArialMT" w:eastAsia="NbtpUU8l+ArialMT" w:hAnsi="NbtpUU8l+ArialMT"/>
                <w:color w:val="000000"/>
                <w:sz w:val="8"/>
              </w:rPr>
              <w:t>9</w:t>
            </w:r>
          </w:p>
        </w:tc>
        <w:tc>
          <w:tcPr>
            <w:tcW w:w="160" w:type="dxa"/>
            <w:vMerge w:val="restart"/>
            <w:tcMar>
              <w:left w:w="0" w:type="dxa"/>
              <w:right w:w="0" w:type="dxa"/>
            </w:tcMar>
          </w:tcPr>
          <w:p w:rsidR="00317330" w:rsidRDefault="00CC62C2">
            <w:pPr>
              <w:widowControl/>
              <w:autoSpaceDE w:val="0"/>
              <w:autoSpaceDN w:val="0"/>
              <w:spacing w:before="3030" w:line="88" w:lineRule="exact"/>
              <w:jc w:val="center"/>
            </w:pPr>
            <w:r>
              <w:rPr>
                <w:rFonts w:ascii="NbtpUU8l+ArialMT" w:eastAsia="NbtpUU8l+ArialMT" w:hAnsi="NbtpUU8l+ArialMT"/>
                <w:color w:val="000000"/>
                <w:sz w:val="8"/>
              </w:rPr>
              <w:t>5</w:t>
            </w:r>
          </w:p>
        </w:tc>
        <w:tc>
          <w:tcPr>
            <w:tcW w:w="320" w:type="dxa"/>
            <w:gridSpan w:val="2"/>
            <w:vMerge w:val="restart"/>
            <w:tcMar>
              <w:left w:w="0" w:type="dxa"/>
              <w:right w:w="0" w:type="dxa"/>
            </w:tcMar>
          </w:tcPr>
          <w:p w:rsidR="00317330" w:rsidRDefault="00CC62C2">
            <w:pPr>
              <w:widowControl/>
              <w:autoSpaceDE w:val="0"/>
              <w:autoSpaceDN w:val="0"/>
              <w:spacing w:before="1870" w:line="130" w:lineRule="exact"/>
              <w:jc w:val="center"/>
            </w:pPr>
            <w:r>
              <w:rPr>
                <w:rFonts w:ascii="NbtpUU8l+ArialMT" w:eastAsia="NbtpUU8l+ArialMT" w:hAnsi="NbtpUU8l+ArialMT"/>
                <w:color w:val="000000"/>
                <w:w w:val="98"/>
                <w:sz w:val="12"/>
              </w:rPr>
              <w:t>RP2</w:t>
            </w:r>
          </w:p>
        </w:tc>
        <w:tc>
          <w:tcPr>
            <w:tcW w:w="80" w:type="dxa"/>
            <w:vMerge w:val="restart"/>
            <w:tcMar>
              <w:left w:w="0" w:type="dxa"/>
              <w:right w:w="0" w:type="dxa"/>
            </w:tcMar>
            <w:textDirection w:val="btLr"/>
          </w:tcPr>
          <w:p w:rsidR="00317330" w:rsidRDefault="00CC62C2">
            <w:pPr>
              <w:widowControl/>
              <w:autoSpaceDE w:val="0"/>
              <w:autoSpaceDN w:val="0"/>
              <w:spacing w:line="80" w:lineRule="exact"/>
              <w:ind w:right="2352"/>
              <w:jc w:val="right"/>
            </w:pPr>
            <w:r>
              <w:rPr>
                <w:rFonts w:ascii="NbtpUU8l+ArialMT" w:eastAsia="NbtpUU8l+ArialMT" w:hAnsi="NbtpUU8l+ArialMT"/>
                <w:color w:val="000000"/>
                <w:sz w:val="8"/>
              </w:rPr>
              <w:t>3</w:t>
            </w:r>
          </w:p>
        </w:tc>
        <w:tc>
          <w:tcPr>
            <w:tcW w:w="100" w:type="dxa"/>
            <w:vMerge w:val="restart"/>
            <w:tcMar>
              <w:left w:w="0" w:type="dxa"/>
              <w:right w:w="0" w:type="dxa"/>
            </w:tcMar>
            <w:textDirection w:val="btLr"/>
          </w:tcPr>
          <w:p w:rsidR="00317330" w:rsidRDefault="00CC62C2">
            <w:pPr>
              <w:widowControl/>
              <w:autoSpaceDE w:val="0"/>
              <w:autoSpaceDN w:val="0"/>
              <w:spacing w:before="10" w:line="90" w:lineRule="exact"/>
              <w:ind w:right="2352"/>
              <w:jc w:val="right"/>
            </w:pPr>
            <w:r>
              <w:rPr>
                <w:rFonts w:ascii="NbtpUU8l+ArialMT" w:eastAsia="NbtpUU8l+ArialMT" w:hAnsi="NbtpUU8l+ArialMT"/>
                <w:color w:val="000000"/>
                <w:sz w:val="8"/>
              </w:rPr>
              <w:t>4</w:t>
            </w:r>
          </w:p>
        </w:tc>
        <w:tc>
          <w:tcPr>
            <w:tcW w:w="100" w:type="dxa"/>
            <w:vMerge w:val="restart"/>
            <w:tcMar>
              <w:left w:w="0" w:type="dxa"/>
              <w:right w:w="0" w:type="dxa"/>
            </w:tcMar>
            <w:textDirection w:val="btLr"/>
          </w:tcPr>
          <w:p w:rsidR="00317330" w:rsidRDefault="00CC62C2">
            <w:pPr>
              <w:widowControl/>
              <w:autoSpaceDE w:val="0"/>
              <w:autoSpaceDN w:val="0"/>
              <w:spacing w:before="10" w:line="90" w:lineRule="exact"/>
              <w:ind w:right="2352"/>
              <w:jc w:val="right"/>
            </w:pPr>
            <w:r>
              <w:rPr>
                <w:rFonts w:ascii="NbtpUU8l+ArialMT" w:eastAsia="NbtpUU8l+ArialMT" w:hAnsi="NbtpUU8l+ArialMT"/>
                <w:color w:val="000000"/>
                <w:sz w:val="8"/>
              </w:rPr>
              <w:t>5</w:t>
            </w:r>
          </w:p>
        </w:tc>
        <w:tc>
          <w:tcPr>
            <w:tcW w:w="100" w:type="dxa"/>
            <w:vMerge w:val="restart"/>
            <w:tcMar>
              <w:left w:w="0" w:type="dxa"/>
              <w:right w:w="0" w:type="dxa"/>
            </w:tcMar>
            <w:textDirection w:val="btLr"/>
          </w:tcPr>
          <w:p w:rsidR="00317330" w:rsidRDefault="00CC62C2">
            <w:pPr>
              <w:widowControl/>
              <w:autoSpaceDE w:val="0"/>
              <w:autoSpaceDN w:val="0"/>
              <w:spacing w:before="12" w:line="88" w:lineRule="exact"/>
              <w:ind w:right="2352"/>
              <w:jc w:val="right"/>
            </w:pPr>
            <w:r>
              <w:rPr>
                <w:rFonts w:ascii="NbtpUU8l+ArialMT" w:eastAsia="NbtpUU8l+ArialMT" w:hAnsi="NbtpUU8l+ArialMT"/>
                <w:color w:val="000000"/>
                <w:sz w:val="8"/>
              </w:rPr>
              <w:t>6</w:t>
            </w:r>
          </w:p>
        </w:tc>
        <w:tc>
          <w:tcPr>
            <w:tcW w:w="100" w:type="dxa"/>
            <w:vMerge w:val="restart"/>
            <w:tcMar>
              <w:left w:w="0" w:type="dxa"/>
              <w:right w:w="0" w:type="dxa"/>
            </w:tcMar>
            <w:textDirection w:val="btLr"/>
          </w:tcPr>
          <w:p w:rsidR="00317330" w:rsidRDefault="00CC62C2">
            <w:pPr>
              <w:widowControl/>
              <w:autoSpaceDE w:val="0"/>
              <w:autoSpaceDN w:val="0"/>
              <w:spacing w:before="10" w:line="88" w:lineRule="exact"/>
              <w:ind w:right="2352"/>
              <w:jc w:val="right"/>
            </w:pPr>
            <w:r>
              <w:rPr>
                <w:rFonts w:ascii="NbtpUU8l+ArialMT" w:eastAsia="NbtpUU8l+ArialMT" w:hAnsi="NbtpUU8l+ArialMT"/>
                <w:color w:val="000000"/>
                <w:sz w:val="8"/>
              </w:rPr>
              <w:t>7</w:t>
            </w:r>
          </w:p>
        </w:tc>
        <w:tc>
          <w:tcPr>
            <w:tcW w:w="140" w:type="dxa"/>
            <w:vMerge w:val="restart"/>
            <w:tcMar>
              <w:left w:w="0" w:type="dxa"/>
              <w:right w:w="0" w:type="dxa"/>
            </w:tcMar>
            <w:textDirection w:val="btLr"/>
          </w:tcPr>
          <w:p w:rsidR="00317330" w:rsidRDefault="00CC62C2">
            <w:pPr>
              <w:widowControl/>
              <w:autoSpaceDE w:val="0"/>
              <w:autoSpaceDN w:val="0"/>
              <w:spacing w:before="4" w:line="90" w:lineRule="exact"/>
              <w:ind w:right="2352"/>
              <w:jc w:val="right"/>
            </w:pPr>
            <w:r>
              <w:rPr>
                <w:rFonts w:ascii="NbtpUU8l+ArialMT" w:eastAsia="NbtpUU8l+ArialMT" w:hAnsi="NbtpUU8l+ArialMT"/>
                <w:color w:val="000000"/>
                <w:sz w:val="8"/>
              </w:rPr>
              <w:t>8</w:t>
            </w:r>
          </w:p>
        </w:tc>
        <w:tc>
          <w:tcPr>
            <w:tcW w:w="880" w:type="dxa"/>
            <w:vMerge w:val="restart"/>
            <w:tcMar>
              <w:left w:w="0" w:type="dxa"/>
              <w:right w:w="0" w:type="dxa"/>
            </w:tcMar>
          </w:tcPr>
          <w:p w:rsidR="00317330" w:rsidRDefault="00CC62C2">
            <w:pPr>
              <w:widowControl/>
              <w:autoSpaceDE w:val="0"/>
              <w:autoSpaceDN w:val="0"/>
              <w:spacing w:before="2372" w:line="132" w:lineRule="exact"/>
              <w:ind w:left="82"/>
              <w:jc w:val="left"/>
            </w:pPr>
            <w:r>
              <w:rPr>
                <w:rFonts w:ascii="NbtpUU8l+ArialMT" w:eastAsia="NbtpUU8l+ArialMT" w:hAnsi="NbtpUU8l+ArialMT"/>
                <w:color w:val="000000"/>
                <w:w w:val="98"/>
                <w:sz w:val="12"/>
              </w:rPr>
              <w:t>KEY1</w:t>
            </w:r>
          </w:p>
        </w:tc>
      </w:tr>
      <w:tr w:rsidR="00317330">
        <w:trPr>
          <w:trHeight w:hRule="exact" w:val="130"/>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20" w:type="dxa"/>
            <w:vMerge w:val="restart"/>
            <w:tcMar>
              <w:left w:w="0" w:type="dxa"/>
              <w:right w:w="0" w:type="dxa"/>
            </w:tcMar>
          </w:tcPr>
          <w:p w:rsidR="00317330" w:rsidRDefault="00CC62C2">
            <w:pPr>
              <w:widowControl/>
              <w:autoSpaceDE w:val="0"/>
              <w:autoSpaceDN w:val="0"/>
              <w:spacing w:before="6" w:line="90" w:lineRule="exact"/>
              <w:jc w:val="center"/>
            </w:pPr>
            <w:r>
              <w:rPr>
                <w:rFonts w:ascii="NbtpUU8l+ArialMT" w:eastAsia="NbtpUU8l+ArialMT" w:hAnsi="NbtpUU8l+ArialMT"/>
                <w:color w:val="000000"/>
                <w:sz w:val="8"/>
              </w:rPr>
              <w:t>22pf</w:t>
            </w:r>
          </w:p>
        </w:tc>
        <w:tc>
          <w:tcPr>
            <w:tcW w:w="313" w:type="dxa"/>
            <w:vMerge/>
          </w:tcPr>
          <w:p w:rsidR="00317330" w:rsidRDefault="00317330"/>
        </w:tc>
        <w:tc>
          <w:tcPr>
            <w:tcW w:w="360" w:type="dxa"/>
            <w:tcMar>
              <w:left w:w="0" w:type="dxa"/>
              <w:right w:w="0" w:type="dxa"/>
            </w:tcMar>
          </w:tcPr>
          <w:p w:rsidR="00317330" w:rsidRDefault="00CC62C2">
            <w:pPr>
              <w:widowControl/>
              <w:autoSpaceDE w:val="0"/>
              <w:autoSpaceDN w:val="0"/>
              <w:spacing w:before="6" w:line="90" w:lineRule="exact"/>
              <w:jc w:val="center"/>
            </w:pPr>
            <w:r>
              <w:rPr>
                <w:rFonts w:ascii="NbtpUU8l+ArialMT" w:eastAsia="NbtpUU8l+ArialMT" w:hAnsi="NbtpUU8l+ArialMT"/>
                <w:color w:val="000000"/>
                <w:sz w:val="8"/>
              </w:rPr>
              <w:t>22pf</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32" w:line="88" w:lineRule="exact"/>
              <w:ind w:right="32"/>
              <w:jc w:val="right"/>
            </w:pPr>
            <w:r>
              <w:rPr>
                <w:rFonts w:ascii="NbtpUU8l+ArialMT" w:eastAsia="NbtpUU8l+ArialMT" w:hAnsi="NbtpUU8l+ArialMT"/>
                <w:color w:val="000000"/>
                <w:sz w:val="8"/>
              </w:rPr>
              <w:t>19</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78"/>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32" w:line="90" w:lineRule="exact"/>
              <w:ind w:left="110"/>
              <w:jc w:val="left"/>
            </w:pPr>
            <w:r>
              <w:rPr>
                <w:rFonts w:ascii="NbtpUU8l+ArialMT" w:eastAsia="NbtpUU8l+ArialMT" w:hAnsi="NbtpUU8l+ArialMT"/>
                <w:color w:val="000000"/>
                <w:sz w:val="8"/>
              </w:rPr>
              <w:t>XTAL1</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8"/>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20" w:type="dxa"/>
            <w:vMerge w:val="restart"/>
            <w:tcMar>
              <w:left w:w="0" w:type="dxa"/>
              <w:right w:w="0" w:type="dxa"/>
            </w:tcMar>
          </w:tcPr>
          <w:p w:rsidR="00317330" w:rsidRDefault="00CC62C2">
            <w:pPr>
              <w:widowControl/>
              <w:autoSpaceDE w:val="0"/>
              <w:autoSpaceDN w:val="0"/>
              <w:spacing w:before="152" w:line="88" w:lineRule="exact"/>
              <w:ind w:right="20"/>
              <w:jc w:val="right"/>
            </w:pPr>
            <w:r>
              <w:rPr>
                <w:rFonts w:ascii="NbtpUU8l+ArialMT" w:eastAsia="NbtpUU8l+ArialMT" w:hAnsi="NbtpUU8l+ArialMT"/>
                <w:color w:val="000000"/>
                <w:sz w:val="8"/>
              </w:rPr>
              <w:t>12M</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6" w:line="88" w:lineRule="exact"/>
              <w:jc w:val="center"/>
            </w:pPr>
            <w:r>
              <w:rPr>
                <w:rFonts w:ascii="NbtpUU8l+ArialMT" w:eastAsia="NbtpUU8l+ArialMT" w:hAnsi="NbtpUU8l+ArialMT"/>
                <w:color w:val="000000"/>
                <w:sz w:val="8"/>
              </w:rPr>
              <w:t>38</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9"/>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vMerge w:val="restart"/>
            <w:tcMar>
              <w:left w:w="0" w:type="dxa"/>
              <w:right w:w="0" w:type="dxa"/>
            </w:tcMar>
          </w:tcPr>
          <w:p w:rsidR="00317330" w:rsidRDefault="00CC62C2">
            <w:pPr>
              <w:widowControl/>
              <w:autoSpaceDE w:val="0"/>
              <w:autoSpaceDN w:val="0"/>
              <w:spacing w:before="2" w:line="88" w:lineRule="exact"/>
              <w:ind w:right="68"/>
              <w:jc w:val="right"/>
            </w:pPr>
            <w:r>
              <w:rPr>
                <w:rFonts w:ascii="NbtpUU8l+ArialMT" w:eastAsia="NbtpUU8l+ArialMT" w:hAnsi="NbtpUU8l+ArialMT"/>
                <w:color w:val="000000"/>
                <w:sz w:val="8"/>
              </w:rPr>
              <w:t>P0.1/AD1</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5"/>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100" w:line="90" w:lineRule="exact"/>
              <w:ind w:right="32"/>
              <w:jc w:val="right"/>
            </w:pPr>
            <w:r>
              <w:rPr>
                <w:rFonts w:ascii="NbtpUU8l+ArialMT" w:eastAsia="NbtpUU8l+ArialMT" w:hAnsi="NbtpUU8l+ArialMT"/>
                <w:color w:val="000000"/>
                <w:sz w:val="8"/>
              </w:rPr>
              <w:t>18</w:t>
            </w:r>
          </w:p>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90" w:lineRule="exact"/>
              <w:jc w:val="center"/>
            </w:pPr>
            <w:r>
              <w:rPr>
                <w:rFonts w:ascii="NbtpUU8l+ArialMT" w:eastAsia="NbtpUU8l+ArialMT" w:hAnsi="NbtpUU8l+ArialMT"/>
                <w:color w:val="000000"/>
                <w:sz w:val="8"/>
              </w:rPr>
              <w:t>37</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0"/>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98" w:line="90" w:lineRule="exact"/>
              <w:ind w:left="110"/>
              <w:jc w:val="left"/>
            </w:pPr>
            <w:r>
              <w:rPr>
                <w:rFonts w:ascii="NbtpUU8l+ArialMT" w:eastAsia="NbtpUU8l+ArialMT" w:hAnsi="NbtpUU8l+ArialMT"/>
                <w:color w:val="000000"/>
                <w:sz w:val="8"/>
              </w:rPr>
              <w:t>XTAL2</w:t>
            </w:r>
          </w:p>
        </w:tc>
        <w:tc>
          <w:tcPr>
            <w:tcW w:w="620" w:type="dxa"/>
            <w:vMerge w:val="restart"/>
            <w:tcMar>
              <w:left w:w="0" w:type="dxa"/>
              <w:right w:w="0" w:type="dxa"/>
            </w:tcMar>
          </w:tcPr>
          <w:p w:rsidR="00317330" w:rsidRDefault="00CC62C2">
            <w:pPr>
              <w:widowControl/>
              <w:autoSpaceDE w:val="0"/>
              <w:autoSpaceDN w:val="0"/>
              <w:spacing w:before="4" w:line="88" w:lineRule="exact"/>
              <w:ind w:right="68"/>
              <w:jc w:val="right"/>
            </w:pPr>
            <w:r>
              <w:rPr>
                <w:rFonts w:ascii="NbtpUU8l+ArialMT" w:eastAsia="NbtpUU8l+ArialMT" w:hAnsi="NbtpUU8l+ArialMT"/>
                <w:color w:val="000000"/>
                <w:sz w:val="8"/>
              </w:rPr>
              <w:t>P0.2/AD2</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6"/>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90" w:lineRule="exact"/>
              <w:jc w:val="center"/>
            </w:pPr>
            <w:r>
              <w:rPr>
                <w:rFonts w:ascii="NbtpUU8l+ArialMT" w:eastAsia="NbtpUU8l+ArialMT" w:hAnsi="NbtpUU8l+ArialMT"/>
                <w:color w:val="000000"/>
                <w:sz w:val="8"/>
              </w:rPr>
              <w:t>36</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0"/>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vMerge w:val="restart"/>
            <w:tcMar>
              <w:left w:w="0" w:type="dxa"/>
              <w:right w:w="0" w:type="dxa"/>
            </w:tcMar>
          </w:tcPr>
          <w:p w:rsidR="00317330" w:rsidRDefault="00CC62C2">
            <w:pPr>
              <w:widowControl/>
              <w:autoSpaceDE w:val="0"/>
              <w:autoSpaceDN w:val="0"/>
              <w:spacing w:before="2" w:line="90" w:lineRule="exact"/>
              <w:ind w:right="68"/>
              <w:jc w:val="right"/>
            </w:pPr>
            <w:r>
              <w:rPr>
                <w:rFonts w:ascii="NbtpUU8l+ArialMT" w:eastAsia="NbtpUU8l+ArialMT" w:hAnsi="NbtpUU8l+ArialMT"/>
                <w:color w:val="000000"/>
                <w:sz w:val="8"/>
              </w:rPr>
              <w:t>P0.3/AD3</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35</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89"/>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tcMar>
              <w:left w:w="0" w:type="dxa"/>
              <w:right w:w="0" w:type="dxa"/>
            </w:tcMar>
          </w:tcPr>
          <w:p w:rsidR="00317330" w:rsidRDefault="00CC62C2">
            <w:pPr>
              <w:widowControl/>
              <w:autoSpaceDE w:val="0"/>
              <w:autoSpaceDN w:val="0"/>
              <w:spacing w:line="88" w:lineRule="exact"/>
              <w:ind w:right="68"/>
              <w:jc w:val="right"/>
            </w:pPr>
            <w:r>
              <w:rPr>
                <w:rFonts w:ascii="NbtpUU8l+ArialMT" w:eastAsia="NbtpUU8l+ArialMT" w:hAnsi="NbtpUU8l+ArialMT"/>
                <w:color w:val="000000"/>
                <w:sz w:val="8"/>
              </w:rPr>
              <w:t>P0.4/AD4</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7"/>
        </w:trPr>
        <w:tc>
          <w:tcPr>
            <w:tcW w:w="313" w:type="dxa"/>
            <w:vMerge/>
          </w:tcPr>
          <w:p w:rsidR="00317330" w:rsidRDefault="00317330"/>
        </w:tc>
        <w:tc>
          <w:tcPr>
            <w:tcW w:w="440" w:type="dxa"/>
            <w:vMerge w:val="restart"/>
            <w:tcMar>
              <w:left w:w="0" w:type="dxa"/>
              <w:right w:w="0" w:type="dxa"/>
            </w:tcMar>
          </w:tcPr>
          <w:p w:rsidR="00317330" w:rsidRDefault="00CC62C2">
            <w:pPr>
              <w:widowControl/>
              <w:autoSpaceDE w:val="0"/>
              <w:autoSpaceDN w:val="0"/>
              <w:spacing w:line="72" w:lineRule="exact"/>
              <w:ind w:left="78"/>
              <w:jc w:val="left"/>
            </w:pPr>
            <w:r>
              <w:rPr>
                <w:rFonts w:ascii="NbtpUU8l+ArialMT" w:eastAsia="NbtpUU8l+ArialMT" w:hAnsi="NbtpUU8l+ArialMT"/>
                <w:color w:val="000000"/>
                <w:sz w:val="8"/>
              </w:rPr>
              <w:t>10uF</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158" w:line="88" w:lineRule="exact"/>
              <w:ind w:right="32"/>
              <w:jc w:val="right"/>
            </w:pPr>
            <w:r>
              <w:rPr>
                <w:rFonts w:ascii="NbtpUU8l+ArialMT" w:eastAsia="NbtpUU8l+ArialMT" w:hAnsi="NbtpUU8l+ArialMT"/>
                <w:color w:val="000000"/>
                <w:sz w:val="8"/>
              </w:rPr>
              <w:t>9</w:t>
            </w:r>
          </w:p>
        </w:tc>
        <w:tc>
          <w:tcPr>
            <w:tcW w:w="313" w:type="dxa"/>
            <w:vMerge/>
          </w:tcPr>
          <w:p w:rsidR="00317330" w:rsidRDefault="00317330"/>
        </w:tc>
        <w:tc>
          <w:tcPr>
            <w:tcW w:w="620" w:type="dxa"/>
            <w:vMerge w:val="restart"/>
            <w:tcMar>
              <w:left w:w="0" w:type="dxa"/>
              <w:right w:w="0" w:type="dxa"/>
            </w:tcMar>
          </w:tcPr>
          <w:p w:rsidR="00317330" w:rsidRDefault="00CC62C2">
            <w:pPr>
              <w:widowControl/>
              <w:autoSpaceDE w:val="0"/>
              <w:autoSpaceDN w:val="0"/>
              <w:spacing w:before="12" w:line="88" w:lineRule="exact"/>
              <w:ind w:right="68"/>
              <w:jc w:val="right"/>
            </w:pPr>
            <w:r>
              <w:rPr>
                <w:rFonts w:ascii="NbtpUU8l+ArialMT" w:eastAsia="NbtpUU8l+ArialMT" w:hAnsi="NbtpUU8l+ArialMT"/>
                <w:color w:val="000000"/>
                <w:sz w:val="8"/>
              </w:rPr>
              <w:t>P0.5/AD5</w:t>
            </w:r>
          </w:p>
        </w:tc>
        <w:tc>
          <w:tcPr>
            <w:tcW w:w="160" w:type="dxa"/>
            <w:tcMar>
              <w:left w:w="0" w:type="dxa"/>
              <w:right w:w="0" w:type="dxa"/>
            </w:tcMar>
          </w:tcPr>
          <w:p w:rsidR="00317330" w:rsidRDefault="00CC62C2">
            <w:pPr>
              <w:widowControl/>
              <w:autoSpaceDE w:val="0"/>
              <w:autoSpaceDN w:val="0"/>
              <w:spacing w:line="56" w:lineRule="exact"/>
              <w:jc w:val="center"/>
            </w:pPr>
            <w:r>
              <w:rPr>
                <w:rFonts w:ascii="NbtpUU8l+ArialMT" w:eastAsia="NbtpUU8l+ArialMT" w:hAnsi="NbtpUU8l+ArialMT"/>
                <w:color w:val="000000"/>
                <w:sz w:val="8"/>
              </w:rPr>
              <w:t>34</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6"/>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144" w:line="90" w:lineRule="exact"/>
              <w:ind w:left="110"/>
              <w:jc w:val="left"/>
            </w:pPr>
            <w:r>
              <w:rPr>
                <w:rFonts w:ascii="NbtpUU8l+ArialMT" w:eastAsia="NbtpUU8l+ArialMT" w:hAnsi="NbtpUU8l+ArialMT"/>
                <w:color w:val="000000"/>
                <w:sz w:val="8"/>
              </w:rPr>
              <w:t>RST</w:t>
            </w:r>
          </w:p>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90" w:lineRule="exact"/>
              <w:jc w:val="center"/>
            </w:pPr>
            <w:r>
              <w:rPr>
                <w:rFonts w:ascii="NbtpUU8l+ArialMT" w:eastAsia="NbtpUU8l+ArialMT" w:hAnsi="NbtpUU8l+ArialMT"/>
                <w:color w:val="000000"/>
                <w:sz w:val="8"/>
              </w:rPr>
              <w:t>33</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vMerge w:val="restart"/>
            <w:tcMar>
              <w:left w:w="0" w:type="dxa"/>
              <w:right w:w="0" w:type="dxa"/>
            </w:tcMar>
          </w:tcPr>
          <w:p w:rsidR="00317330" w:rsidRDefault="00CC62C2">
            <w:pPr>
              <w:widowControl/>
              <w:autoSpaceDE w:val="0"/>
              <w:autoSpaceDN w:val="0"/>
              <w:spacing w:before="4" w:line="88" w:lineRule="exact"/>
              <w:ind w:right="68"/>
              <w:jc w:val="right"/>
            </w:pPr>
            <w:r>
              <w:rPr>
                <w:rFonts w:ascii="NbtpUU8l+ArialMT" w:eastAsia="NbtpUU8l+ArialMT" w:hAnsi="NbtpUU8l+ArialMT"/>
                <w:color w:val="000000"/>
                <w:sz w:val="8"/>
              </w:rPr>
              <w:t>P0.6/AD6</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2" w:line="88" w:lineRule="exact"/>
              <w:jc w:val="center"/>
            </w:pPr>
            <w:r>
              <w:rPr>
                <w:rFonts w:ascii="NbtpUU8l+ArialMT" w:eastAsia="NbtpUU8l+ArialMT" w:hAnsi="NbtpUU8l+ArialMT"/>
                <w:color w:val="000000"/>
                <w:sz w:val="8"/>
              </w:rPr>
              <w:t>32</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96"/>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vMerge w:val="restart"/>
            <w:tcMar>
              <w:left w:w="0" w:type="dxa"/>
              <w:right w:w="0" w:type="dxa"/>
            </w:tcMar>
          </w:tcPr>
          <w:p w:rsidR="00317330" w:rsidRDefault="00CC62C2">
            <w:pPr>
              <w:widowControl/>
              <w:autoSpaceDE w:val="0"/>
              <w:autoSpaceDN w:val="0"/>
              <w:spacing w:before="2" w:line="90" w:lineRule="exact"/>
              <w:ind w:right="68"/>
              <w:jc w:val="right"/>
            </w:pPr>
            <w:r>
              <w:rPr>
                <w:rFonts w:ascii="NbtpUU8l+ArialMT" w:eastAsia="NbtpUU8l+ArialMT" w:hAnsi="NbtpUU8l+ArialMT"/>
                <w:color w:val="000000"/>
                <w:sz w:val="8"/>
              </w:rPr>
              <w:t>P0.7/AD7</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6"/>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52" w:line="90" w:lineRule="exact"/>
              <w:jc w:val="center"/>
            </w:pPr>
            <w:r>
              <w:rPr>
                <w:rFonts w:ascii="NbtpUU8l+ArialMT" w:eastAsia="NbtpUU8l+ArialMT" w:hAnsi="NbtpUU8l+ArialMT"/>
                <w:color w:val="000000"/>
                <w:sz w:val="8"/>
              </w:rPr>
              <w:t>21</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98"/>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vMerge w:val="restart"/>
            <w:tcMar>
              <w:left w:w="0" w:type="dxa"/>
              <w:right w:w="0" w:type="dxa"/>
            </w:tcMar>
          </w:tcPr>
          <w:p w:rsidR="00317330" w:rsidRDefault="00CC62C2">
            <w:pPr>
              <w:widowControl/>
              <w:autoSpaceDE w:val="0"/>
              <w:autoSpaceDN w:val="0"/>
              <w:spacing w:before="52" w:line="88" w:lineRule="exact"/>
              <w:ind w:right="68"/>
              <w:jc w:val="right"/>
            </w:pPr>
            <w:r>
              <w:rPr>
                <w:rFonts w:ascii="NbtpUU8l+ArialMT" w:eastAsia="NbtpUU8l+ArialMT" w:hAnsi="NbtpUU8l+ArialMT"/>
                <w:color w:val="000000"/>
                <w:sz w:val="8"/>
              </w:rPr>
              <w:t>P2.0/A8</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6"/>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196" w:line="88" w:lineRule="exact"/>
              <w:ind w:right="32"/>
              <w:jc w:val="right"/>
            </w:pPr>
            <w:r>
              <w:rPr>
                <w:rFonts w:ascii="NbtpUU8l+ArialMT" w:eastAsia="NbtpUU8l+ArialMT" w:hAnsi="NbtpUU8l+ArialMT"/>
                <w:color w:val="000000"/>
                <w:sz w:val="8"/>
              </w:rPr>
              <w:t>29</w:t>
            </w:r>
          </w:p>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90" w:lineRule="exact"/>
              <w:jc w:val="center"/>
            </w:pPr>
            <w:r>
              <w:rPr>
                <w:rFonts w:ascii="NbtpUU8l+ArialMT" w:eastAsia="NbtpUU8l+ArialMT" w:hAnsi="NbtpUU8l+ArialMT"/>
                <w:color w:val="000000"/>
                <w:sz w:val="8"/>
              </w:rPr>
              <w:t>22</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194" w:line="88" w:lineRule="exact"/>
              <w:ind w:left="110"/>
              <w:jc w:val="left"/>
            </w:pPr>
            <w:r>
              <w:rPr>
                <w:rFonts w:ascii="NbtpUU8l+ArialMT" w:eastAsia="NbtpUU8l+ArialMT" w:hAnsi="NbtpUU8l+ArialMT"/>
                <w:color w:val="000000"/>
                <w:sz w:val="8"/>
              </w:rPr>
              <w:t>PSEN</w:t>
            </w:r>
          </w:p>
        </w:tc>
        <w:tc>
          <w:tcPr>
            <w:tcW w:w="620" w:type="dxa"/>
            <w:vMerge w:val="restart"/>
            <w:tcMar>
              <w:left w:w="0" w:type="dxa"/>
              <w:right w:w="0" w:type="dxa"/>
            </w:tcMar>
          </w:tcPr>
          <w:p w:rsidR="00317330" w:rsidRDefault="00CC62C2">
            <w:pPr>
              <w:widowControl/>
              <w:autoSpaceDE w:val="0"/>
              <w:autoSpaceDN w:val="0"/>
              <w:spacing w:before="2" w:line="90" w:lineRule="exact"/>
              <w:ind w:right="68"/>
              <w:jc w:val="right"/>
            </w:pPr>
            <w:r>
              <w:rPr>
                <w:rFonts w:ascii="NbtpUU8l+ArialMT" w:eastAsia="NbtpUU8l+ArialMT" w:hAnsi="NbtpUU8l+ArialMT"/>
                <w:color w:val="000000"/>
                <w:sz w:val="8"/>
              </w:rPr>
              <w:t>P2.1/A9</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2" w:line="88" w:lineRule="exact"/>
              <w:jc w:val="center"/>
            </w:pPr>
            <w:r>
              <w:rPr>
                <w:rFonts w:ascii="NbtpUU8l+ArialMT" w:eastAsia="NbtpUU8l+ArialMT" w:hAnsi="NbtpUU8l+ArialMT"/>
                <w:color w:val="000000"/>
                <w:sz w:val="8"/>
              </w:rPr>
              <w:t>23</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vMerge w:val="restart"/>
            <w:tcMar>
              <w:left w:w="0" w:type="dxa"/>
              <w:right w:w="0" w:type="dxa"/>
            </w:tcMar>
          </w:tcPr>
          <w:p w:rsidR="00317330" w:rsidRDefault="00CC62C2">
            <w:pPr>
              <w:widowControl/>
              <w:autoSpaceDE w:val="0"/>
              <w:autoSpaceDN w:val="0"/>
              <w:spacing w:before="4" w:line="88" w:lineRule="exact"/>
              <w:ind w:right="68"/>
              <w:jc w:val="right"/>
            </w:pPr>
            <w:r>
              <w:rPr>
                <w:rFonts w:ascii="NbtpUU8l+ArialMT" w:eastAsia="NbtpUU8l+ArialMT" w:hAnsi="NbtpUU8l+ArialMT"/>
                <w:color w:val="000000"/>
                <w:sz w:val="8"/>
              </w:rPr>
              <w:t>P2.2/A10</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24</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0"/>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vMerge w:val="restart"/>
            <w:tcMar>
              <w:left w:w="0" w:type="dxa"/>
              <w:right w:w="0" w:type="dxa"/>
            </w:tcMar>
          </w:tcPr>
          <w:p w:rsidR="00317330" w:rsidRDefault="00CC62C2">
            <w:pPr>
              <w:widowControl/>
              <w:autoSpaceDE w:val="0"/>
              <w:autoSpaceDN w:val="0"/>
              <w:spacing w:before="4" w:line="88" w:lineRule="exact"/>
              <w:ind w:right="68"/>
              <w:jc w:val="right"/>
            </w:pPr>
            <w:r>
              <w:rPr>
                <w:rFonts w:ascii="NbtpUU8l+ArialMT" w:eastAsia="NbtpUU8l+ArialMT" w:hAnsi="NbtpUU8l+ArialMT"/>
                <w:color w:val="000000"/>
                <w:sz w:val="8"/>
              </w:rPr>
              <w:t>P2.3/A11</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6"/>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4" w:line="90" w:lineRule="exact"/>
              <w:ind w:right="32"/>
              <w:jc w:val="right"/>
            </w:pPr>
            <w:r>
              <w:rPr>
                <w:rFonts w:ascii="NbtpUU8l+ArialMT" w:eastAsia="NbtpUU8l+ArialMT" w:hAnsi="NbtpUU8l+ArialMT"/>
                <w:color w:val="000000"/>
                <w:sz w:val="8"/>
              </w:rPr>
              <w:t>30</w:t>
            </w:r>
          </w:p>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90" w:lineRule="exact"/>
              <w:jc w:val="center"/>
            </w:pPr>
            <w:r>
              <w:rPr>
                <w:rFonts w:ascii="NbtpUU8l+ArialMT" w:eastAsia="NbtpUU8l+ArialMT" w:hAnsi="NbtpUU8l+ArialMT"/>
                <w:color w:val="000000"/>
                <w:sz w:val="8"/>
              </w:rPr>
              <w:t>25</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2" w:line="90" w:lineRule="exact"/>
              <w:ind w:left="110"/>
              <w:jc w:val="left"/>
            </w:pPr>
            <w:r>
              <w:rPr>
                <w:rFonts w:ascii="NbtpUU8l+ArialMT" w:eastAsia="NbtpUU8l+ArialMT" w:hAnsi="NbtpUU8l+ArialMT"/>
                <w:color w:val="000000"/>
                <w:sz w:val="8"/>
              </w:rPr>
              <w:t>ALE</w:t>
            </w:r>
          </w:p>
        </w:tc>
        <w:tc>
          <w:tcPr>
            <w:tcW w:w="620" w:type="dxa"/>
            <w:vMerge w:val="restart"/>
            <w:tcMar>
              <w:left w:w="0" w:type="dxa"/>
              <w:right w:w="0" w:type="dxa"/>
            </w:tcMar>
          </w:tcPr>
          <w:p w:rsidR="00317330" w:rsidRDefault="00CC62C2">
            <w:pPr>
              <w:widowControl/>
              <w:autoSpaceDE w:val="0"/>
              <w:autoSpaceDN w:val="0"/>
              <w:spacing w:before="2" w:line="90" w:lineRule="exact"/>
              <w:ind w:right="68"/>
              <w:jc w:val="right"/>
            </w:pPr>
            <w:r>
              <w:rPr>
                <w:rFonts w:ascii="NbtpUU8l+ArialMT" w:eastAsia="NbtpUU8l+ArialMT" w:hAnsi="NbtpUU8l+ArialMT"/>
                <w:color w:val="000000"/>
                <w:sz w:val="8"/>
              </w:rPr>
              <w:t>P2.4/A12</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2" w:line="88" w:lineRule="exact"/>
              <w:ind w:right="32"/>
              <w:jc w:val="right"/>
            </w:pPr>
            <w:r>
              <w:rPr>
                <w:rFonts w:ascii="NbtpUU8l+ArialMT" w:eastAsia="NbtpUU8l+ArialMT" w:hAnsi="NbtpUU8l+ArialMT"/>
                <w:color w:val="000000"/>
                <w:sz w:val="8"/>
              </w:rPr>
              <w:t>31</w:t>
            </w:r>
          </w:p>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2" w:line="88" w:lineRule="exact"/>
              <w:jc w:val="center"/>
            </w:pPr>
            <w:r>
              <w:rPr>
                <w:rFonts w:ascii="NbtpUU8l+ArialMT" w:eastAsia="NbtpUU8l+ArialMT" w:hAnsi="NbtpUU8l+ArialMT"/>
                <w:color w:val="000000"/>
                <w:sz w:val="8"/>
              </w:rPr>
              <w:t>26</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4" w:line="90" w:lineRule="exact"/>
              <w:ind w:left="110"/>
              <w:jc w:val="left"/>
            </w:pPr>
            <w:r>
              <w:rPr>
                <w:rFonts w:ascii="NbtpUU8l+ArialMT" w:eastAsia="NbtpUU8l+ArialMT" w:hAnsi="NbtpUU8l+ArialMT"/>
                <w:color w:val="000000"/>
                <w:sz w:val="8"/>
              </w:rPr>
              <w:t>EA</w:t>
            </w:r>
          </w:p>
        </w:tc>
        <w:tc>
          <w:tcPr>
            <w:tcW w:w="620" w:type="dxa"/>
            <w:vMerge w:val="restart"/>
            <w:tcMar>
              <w:left w:w="0" w:type="dxa"/>
              <w:right w:w="0" w:type="dxa"/>
            </w:tcMar>
          </w:tcPr>
          <w:p w:rsidR="00317330" w:rsidRDefault="00CC62C2">
            <w:pPr>
              <w:widowControl/>
              <w:autoSpaceDE w:val="0"/>
              <w:autoSpaceDN w:val="0"/>
              <w:spacing w:before="4" w:line="90" w:lineRule="exact"/>
              <w:ind w:right="68"/>
              <w:jc w:val="right"/>
            </w:pPr>
            <w:r>
              <w:rPr>
                <w:rFonts w:ascii="NbtpUU8l+ArialMT" w:eastAsia="NbtpUU8l+ArialMT" w:hAnsi="NbtpUU8l+ArialMT"/>
                <w:color w:val="000000"/>
                <w:sz w:val="8"/>
              </w:rPr>
              <w:t>P2.5/A13</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6"/>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27</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0"/>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vMerge w:val="restart"/>
            <w:tcMar>
              <w:left w:w="0" w:type="dxa"/>
              <w:right w:w="0" w:type="dxa"/>
            </w:tcMar>
          </w:tcPr>
          <w:p w:rsidR="00317330" w:rsidRDefault="00CC62C2">
            <w:pPr>
              <w:widowControl/>
              <w:autoSpaceDE w:val="0"/>
              <w:autoSpaceDN w:val="0"/>
              <w:spacing w:before="2" w:line="88" w:lineRule="exact"/>
              <w:ind w:right="68"/>
              <w:jc w:val="right"/>
            </w:pPr>
            <w:r>
              <w:rPr>
                <w:rFonts w:ascii="NbtpUU8l+ArialMT" w:eastAsia="NbtpUU8l+ArialMT" w:hAnsi="NbtpUU8l+ArialMT"/>
                <w:color w:val="000000"/>
                <w:sz w:val="8"/>
              </w:rPr>
              <w:t>P2.6/A14</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2" w:line="90" w:lineRule="exact"/>
              <w:jc w:val="center"/>
            </w:pPr>
            <w:r>
              <w:rPr>
                <w:rFonts w:ascii="NbtpUU8l+ArialMT" w:eastAsia="NbtpUU8l+ArialMT" w:hAnsi="NbtpUU8l+ArialMT"/>
                <w:color w:val="000000"/>
                <w:sz w:val="8"/>
              </w:rPr>
              <w:t>28</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86"/>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0" w:type="dxa"/>
            <w:tcMar>
              <w:left w:w="0" w:type="dxa"/>
              <w:right w:w="0" w:type="dxa"/>
            </w:tcMar>
          </w:tcPr>
          <w:p w:rsidR="00317330" w:rsidRDefault="00CC62C2">
            <w:pPr>
              <w:widowControl/>
              <w:autoSpaceDE w:val="0"/>
              <w:autoSpaceDN w:val="0"/>
              <w:spacing w:line="86" w:lineRule="exact"/>
              <w:ind w:right="68"/>
              <w:jc w:val="right"/>
            </w:pPr>
            <w:r>
              <w:rPr>
                <w:rFonts w:ascii="NbtpUU8l+ArialMT" w:eastAsia="NbtpUU8l+ArialMT" w:hAnsi="NbtpUU8l+ArialMT"/>
                <w:color w:val="000000"/>
                <w:sz w:val="8"/>
              </w:rPr>
              <w:t>P2.7/A15</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626" w:type="dxa"/>
            <w:gridSpan w:val="2"/>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156"/>
        </w:trPr>
        <w:tc>
          <w:tcPr>
            <w:tcW w:w="1320" w:type="dxa"/>
            <w:vMerge w:val="restart"/>
            <w:tcMar>
              <w:left w:w="0" w:type="dxa"/>
              <w:right w:w="0" w:type="dxa"/>
            </w:tcMar>
          </w:tcPr>
          <w:p w:rsidR="00317330" w:rsidRDefault="00CC62C2">
            <w:pPr>
              <w:widowControl/>
              <w:autoSpaceDE w:val="0"/>
              <w:autoSpaceDN w:val="0"/>
              <w:spacing w:before="484" w:line="104" w:lineRule="exact"/>
              <w:ind w:right="58"/>
              <w:jc w:val="right"/>
            </w:pPr>
            <w:r>
              <w:rPr>
                <w:rFonts w:ascii="axLNwFKK+Arial" w:eastAsia="axLNwFKK+Arial" w:hAnsi="axLNwFKK+Arial"/>
                <w:color w:val="800000"/>
                <w:w w:val="102"/>
                <w:sz w:val="9"/>
              </w:rPr>
              <w:t>8050</w:t>
            </w:r>
          </w:p>
        </w:tc>
        <w:tc>
          <w:tcPr>
            <w:tcW w:w="440" w:type="dxa"/>
            <w:vMerge w:val="restart"/>
            <w:tcMar>
              <w:left w:w="0" w:type="dxa"/>
              <w:right w:w="0" w:type="dxa"/>
            </w:tcMar>
          </w:tcPr>
          <w:p w:rsidR="00317330" w:rsidRDefault="00CC62C2">
            <w:pPr>
              <w:widowControl/>
              <w:autoSpaceDE w:val="0"/>
              <w:autoSpaceDN w:val="0"/>
              <w:spacing w:before="198" w:line="130" w:lineRule="exact"/>
              <w:ind w:right="64"/>
              <w:jc w:val="right"/>
            </w:pPr>
            <w:r>
              <w:rPr>
                <w:rFonts w:ascii="NbtpUU8l+ArialMT" w:eastAsia="NbtpUU8l+ArialMT" w:hAnsi="NbtpUU8l+ArialMT"/>
                <w:color w:val="000000"/>
                <w:w w:val="98"/>
                <w:sz w:val="12"/>
              </w:rPr>
              <w:t>Q1</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tcMar>
              <w:left w:w="0" w:type="dxa"/>
              <w:right w:w="0" w:type="dxa"/>
            </w:tcMar>
          </w:tcPr>
          <w:p w:rsidR="00317330" w:rsidRDefault="00CC62C2">
            <w:pPr>
              <w:widowControl/>
              <w:autoSpaceDE w:val="0"/>
              <w:autoSpaceDN w:val="0"/>
              <w:spacing w:before="64" w:line="88" w:lineRule="exact"/>
              <w:ind w:right="32"/>
              <w:jc w:val="right"/>
            </w:pPr>
            <w:r>
              <w:rPr>
                <w:rFonts w:ascii="NbtpUU8l+ArialMT" w:eastAsia="NbtpUU8l+ArialMT" w:hAnsi="NbtpUU8l+ArialMT"/>
                <w:color w:val="000000"/>
                <w:sz w:val="8"/>
              </w:rPr>
              <w:t>1</w:t>
            </w:r>
          </w:p>
        </w:tc>
        <w:tc>
          <w:tcPr>
            <w:tcW w:w="800" w:type="dxa"/>
            <w:vMerge w:val="restart"/>
            <w:tcMar>
              <w:left w:w="0" w:type="dxa"/>
              <w:right w:w="0" w:type="dxa"/>
            </w:tcMar>
          </w:tcPr>
          <w:p w:rsidR="00317330" w:rsidRDefault="00CC62C2">
            <w:pPr>
              <w:widowControl/>
              <w:autoSpaceDE w:val="0"/>
              <w:autoSpaceDN w:val="0"/>
              <w:spacing w:before="108" w:line="88" w:lineRule="exact"/>
              <w:ind w:left="110"/>
              <w:jc w:val="left"/>
            </w:pPr>
            <w:r>
              <w:rPr>
                <w:rFonts w:ascii="NbtpUU8l+ArialMT" w:eastAsia="NbtpUU8l+ArialMT" w:hAnsi="NbtpUU8l+ArialMT"/>
                <w:color w:val="000000"/>
                <w:sz w:val="8"/>
              </w:rPr>
              <w:t>P1.0</w:t>
            </w:r>
          </w:p>
        </w:tc>
        <w:tc>
          <w:tcPr>
            <w:tcW w:w="620" w:type="dxa"/>
            <w:vMerge w:val="restart"/>
            <w:tcMar>
              <w:left w:w="0" w:type="dxa"/>
              <w:right w:w="0" w:type="dxa"/>
            </w:tcMar>
          </w:tcPr>
          <w:p w:rsidR="00317330" w:rsidRDefault="00CC62C2">
            <w:pPr>
              <w:widowControl/>
              <w:autoSpaceDE w:val="0"/>
              <w:autoSpaceDN w:val="0"/>
              <w:spacing w:before="108" w:line="88" w:lineRule="exact"/>
              <w:ind w:right="68"/>
              <w:jc w:val="right"/>
            </w:pPr>
            <w:r>
              <w:rPr>
                <w:rFonts w:ascii="NbtpUU8l+ArialMT" w:eastAsia="NbtpUU8l+ArialMT" w:hAnsi="NbtpUU8l+ArialMT"/>
                <w:color w:val="000000"/>
                <w:sz w:val="8"/>
              </w:rPr>
              <w:t>P3.0/RXD</w:t>
            </w:r>
          </w:p>
        </w:tc>
        <w:tc>
          <w:tcPr>
            <w:tcW w:w="160" w:type="dxa"/>
            <w:tcMar>
              <w:left w:w="0" w:type="dxa"/>
              <w:right w:w="0" w:type="dxa"/>
            </w:tcMar>
          </w:tcPr>
          <w:p w:rsidR="00317330" w:rsidRDefault="00CC62C2">
            <w:pPr>
              <w:widowControl/>
              <w:autoSpaceDE w:val="0"/>
              <w:autoSpaceDN w:val="0"/>
              <w:spacing w:before="64" w:line="88" w:lineRule="exact"/>
              <w:jc w:val="center"/>
            </w:pPr>
            <w:r>
              <w:rPr>
                <w:rFonts w:ascii="NbtpUU8l+ArialMT" w:eastAsia="NbtpUU8l+ArialMT" w:hAnsi="NbtpUU8l+ArialMT"/>
                <w:color w:val="000000"/>
                <w:sz w:val="8"/>
              </w:rPr>
              <w:t>10</w:t>
            </w:r>
          </w:p>
        </w:tc>
        <w:tc>
          <w:tcPr>
            <w:tcW w:w="313" w:type="dxa"/>
            <w:vMerge/>
          </w:tcPr>
          <w:p w:rsidR="00317330" w:rsidRDefault="00317330"/>
        </w:tc>
        <w:tc>
          <w:tcPr>
            <w:tcW w:w="313" w:type="dxa"/>
            <w:vMerge/>
          </w:tcPr>
          <w:p w:rsidR="00317330" w:rsidRDefault="00317330"/>
        </w:tc>
        <w:tc>
          <w:tcPr>
            <w:tcW w:w="80" w:type="dxa"/>
            <w:vMerge w:val="restart"/>
            <w:tcMar>
              <w:left w:w="0" w:type="dxa"/>
              <w:right w:w="0" w:type="dxa"/>
            </w:tcMar>
          </w:tcPr>
          <w:p w:rsidR="00317330" w:rsidRDefault="00CC62C2">
            <w:pPr>
              <w:widowControl/>
              <w:autoSpaceDE w:val="0"/>
              <w:autoSpaceDN w:val="0"/>
              <w:spacing w:before="1208" w:line="90" w:lineRule="exact"/>
              <w:jc w:val="center"/>
            </w:pPr>
            <w:r>
              <w:rPr>
                <w:rFonts w:ascii="NbtpUU8l+ArialMT" w:eastAsia="NbtpUU8l+ArialMT" w:hAnsi="NbtpUU8l+ArialMT"/>
                <w:color w:val="000000"/>
                <w:sz w:val="8"/>
              </w:rPr>
              <w:t>6</w:t>
            </w:r>
          </w:p>
        </w:tc>
        <w:tc>
          <w:tcPr>
            <w:tcW w:w="400" w:type="dxa"/>
            <w:gridSpan w:val="4"/>
            <w:vMerge w:val="restart"/>
            <w:tcMar>
              <w:left w:w="0" w:type="dxa"/>
              <w:right w:w="0" w:type="dxa"/>
            </w:tcMar>
          </w:tcPr>
          <w:p w:rsidR="00317330" w:rsidRDefault="00CC62C2">
            <w:pPr>
              <w:widowControl/>
              <w:autoSpaceDE w:val="0"/>
              <w:autoSpaceDN w:val="0"/>
              <w:spacing w:before="960" w:line="132" w:lineRule="exact"/>
              <w:jc w:val="center"/>
            </w:pPr>
            <w:r>
              <w:rPr>
                <w:rFonts w:ascii="NbtpUU8l+ArialMT" w:eastAsia="NbtpUU8l+ArialMT" w:hAnsi="NbtpUU8l+ArialMT"/>
                <w:color w:val="000000"/>
                <w:w w:val="98"/>
                <w:sz w:val="12"/>
              </w:rPr>
              <w:t>U2:A</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80" w:type="dxa"/>
            <w:vMerge w:val="restart"/>
            <w:tcMar>
              <w:left w:w="0" w:type="dxa"/>
              <w:right w:w="0" w:type="dxa"/>
            </w:tcMar>
            <w:textDirection w:val="btLr"/>
          </w:tcPr>
          <w:p w:rsidR="00317330" w:rsidRDefault="00CC62C2">
            <w:pPr>
              <w:widowControl/>
              <w:autoSpaceDE w:val="0"/>
              <w:autoSpaceDN w:val="0"/>
              <w:spacing w:before="42" w:line="88" w:lineRule="exact"/>
              <w:ind w:right="340"/>
              <w:jc w:val="right"/>
            </w:pPr>
            <w:r>
              <w:rPr>
                <w:rFonts w:ascii="NbtpUU8l+ArialMT" w:eastAsia="NbtpUU8l+ArialMT" w:hAnsi="NbtpUU8l+ArialMT"/>
                <w:color w:val="000000"/>
                <w:sz w:val="8"/>
              </w:rPr>
              <w:t>1</w:t>
            </w:r>
          </w:p>
        </w:tc>
        <w:tc>
          <w:tcPr>
            <w:tcW w:w="140" w:type="dxa"/>
            <w:vMerge w:val="restart"/>
            <w:tcMar>
              <w:left w:w="0" w:type="dxa"/>
              <w:right w:w="0" w:type="dxa"/>
            </w:tcMar>
            <w:textDirection w:val="btLr"/>
          </w:tcPr>
          <w:p w:rsidR="00317330" w:rsidRDefault="00CC62C2">
            <w:pPr>
              <w:widowControl/>
              <w:autoSpaceDE w:val="0"/>
              <w:autoSpaceDN w:val="0"/>
              <w:spacing w:before="52" w:line="88" w:lineRule="exact"/>
              <w:ind w:right="340"/>
              <w:jc w:val="right"/>
            </w:pPr>
            <w:r>
              <w:rPr>
                <w:rFonts w:ascii="NbtpUU8l+ArialMT" w:eastAsia="NbtpUU8l+ArialMT" w:hAnsi="NbtpUU8l+ArialMT"/>
                <w:color w:val="000000"/>
                <w:sz w:val="8"/>
              </w:rPr>
              <w:t>2</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2" w:line="90" w:lineRule="exact"/>
              <w:ind w:right="32"/>
              <w:jc w:val="right"/>
            </w:pPr>
            <w:r>
              <w:rPr>
                <w:rFonts w:ascii="NbtpUU8l+ArialMT" w:eastAsia="NbtpUU8l+ArialMT" w:hAnsi="NbtpUU8l+ArialMT"/>
                <w:color w:val="000000"/>
                <w:sz w:val="8"/>
              </w:rPr>
              <w:t>2</w:t>
            </w:r>
          </w:p>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2" w:line="90" w:lineRule="exact"/>
              <w:jc w:val="center"/>
            </w:pPr>
            <w:r>
              <w:rPr>
                <w:rFonts w:ascii="NbtpUU8l+ArialMT" w:eastAsia="NbtpUU8l+ArialMT" w:hAnsi="NbtpUU8l+ArialMT"/>
                <w:color w:val="000000"/>
                <w:sz w:val="8"/>
              </w:rPr>
              <w:t>11</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0"/>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4" w:line="88" w:lineRule="exact"/>
              <w:ind w:left="110"/>
              <w:jc w:val="left"/>
            </w:pPr>
            <w:r>
              <w:rPr>
                <w:rFonts w:ascii="NbtpUU8l+ArialMT" w:eastAsia="NbtpUU8l+ArialMT" w:hAnsi="NbtpUU8l+ArialMT"/>
                <w:color w:val="000000"/>
                <w:sz w:val="8"/>
              </w:rPr>
              <w:t>P1.1</w:t>
            </w:r>
          </w:p>
        </w:tc>
        <w:tc>
          <w:tcPr>
            <w:tcW w:w="620" w:type="dxa"/>
            <w:vMerge w:val="restart"/>
            <w:tcMar>
              <w:left w:w="0" w:type="dxa"/>
              <w:right w:w="0" w:type="dxa"/>
            </w:tcMar>
          </w:tcPr>
          <w:p w:rsidR="00317330" w:rsidRDefault="00CC62C2">
            <w:pPr>
              <w:widowControl/>
              <w:autoSpaceDE w:val="0"/>
              <w:autoSpaceDN w:val="0"/>
              <w:spacing w:before="4" w:line="88" w:lineRule="exact"/>
              <w:ind w:right="68"/>
              <w:jc w:val="right"/>
            </w:pPr>
            <w:r>
              <w:rPr>
                <w:rFonts w:ascii="NbtpUU8l+ArialMT" w:eastAsia="NbtpUU8l+ArialMT" w:hAnsi="NbtpUU8l+ArialMT"/>
                <w:color w:val="000000"/>
                <w:sz w:val="8"/>
              </w:rPr>
              <w:t>P3.1/TXD</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6"/>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4" w:line="90" w:lineRule="exact"/>
              <w:ind w:right="32"/>
              <w:jc w:val="right"/>
            </w:pPr>
            <w:r>
              <w:rPr>
                <w:rFonts w:ascii="NbtpUU8l+ArialMT" w:eastAsia="NbtpUU8l+ArialMT" w:hAnsi="NbtpUU8l+ArialMT"/>
                <w:color w:val="000000"/>
                <w:sz w:val="8"/>
              </w:rPr>
              <w:t>3</w:t>
            </w:r>
          </w:p>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90" w:lineRule="exact"/>
              <w:jc w:val="center"/>
            </w:pPr>
            <w:r>
              <w:rPr>
                <w:rFonts w:ascii="NbtpUU8l+ArialMT" w:eastAsia="NbtpUU8l+ArialMT" w:hAnsi="NbtpUU8l+ArialMT"/>
                <w:color w:val="000000"/>
                <w:sz w:val="8"/>
              </w:rPr>
              <w:t>12</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2" w:line="90" w:lineRule="exact"/>
              <w:ind w:left="110"/>
              <w:jc w:val="left"/>
            </w:pPr>
            <w:r>
              <w:rPr>
                <w:rFonts w:ascii="NbtpUU8l+ArialMT" w:eastAsia="NbtpUU8l+ArialMT" w:hAnsi="NbtpUU8l+ArialMT"/>
                <w:color w:val="000000"/>
                <w:sz w:val="8"/>
              </w:rPr>
              <w:t>P1.2</w:t>
            </w:r>
          </w:p>
        </w:tc>
        <w:tc>
          <w:tcPr>
            <w:tcW w:w="620" w:type="dxa"/>
            <w:vMerge w:val="restart"/>
            <w:tcMar>
              <w:left w:w="0" w:type="dxa"/>
              <w:right w:w="0" w:type="dxa"/>
            </w:tcMar>
          </w:tcPr>
          <w:p w:rsidR="00317330" w:rsidRDefault="00CC62C2">
            <w:pPr>
              <w:widowControl/>
              <w:autoSpaceDE w:val="0"/>
              <w:autoSpaceDN w:val="0"/>
              <w:spacing w:before="2" w:line="90" w:lineRule="exact"/>
              <w:ind w:right="68"/>
              <w:jc w:val="right"/>
            </w:pPr>
            <w:r>
              <w:rPr>
                <w:rFonts w:ascii="NbtpUU8l+ArialMT" w:eastAsia="NbtpUU8l+ArialMT" w:hAnsi="NbtpUU8l+ArialMT"/>
                <w:color w:val="000000"/>
                <w:sz w:val="8"/>
              </w:rPr>
              <w:t>P3.2/INT0</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2" w:line="88" w:lineRule="exact"/>
              <w:ind w:right="32"/>
              <w:jc w:val="right"/>
            </w:pPr>
            <w:r>
              <w:rPr>
                <w:rFonts w:ascii="NbtpUU8l+ArialMT" w:eastAsia="NbtpUU8l+ArialMT" w:hAnsi="NbtpUU8l+ArialMT"/>
                <w:color w:val="000000"/>
                <w:sz w:val="8"/>
              </w:rPr>
              <w:t>4</w:t>
            </w:r>
          </w:p>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2" w:line="88" w:lineRule="exact"/>
              <w:jc w:val="center"/>
            </w:pPr>
            <w:r>
              <w:rPr>
                <w:rFonts w:ascii="NbtpUU8l+ArialMT" w:eastAsia="NbtpUU8l+ArialMT" w:hAnsi="NbtpUU8l+ArialMT"/>
                <w:color w:val="000000"/>
                <w:sz w:val="8"/>
              </w:rPr>
              <w:t>13</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4" w:line="88" w:lineRule="exact"/>
              <w:ind w:left="110"/>
              <w:jc w:val="left"/>
            </w:pPr>
            <w:r>
              <w:rPr>
                <w:rFonts w:ascii="NbtpUU8l+ArialMT" w:eastAsia="NbtpUU8l+ArialMT" w:hAnsi="NbtpUU8l+ArialMT"/>
                <w:color w:val="000000"/>
                <w:sz w:val="8"/>
              </w:rPr>
              <w:t>P1.3</w:t>
            </w:r>
          </w:p>
        </w:tc>
        <w:tc>
          <w:tcPr>
            <w:tcW w:w="620" w:type="dxa"/>
            <w:vMerge w:val="restart"/>
            <w:tcMar>
              <w:left w:w="0" w:type="dxa"/>
              <w:right w:w="0" w:type="dxa"/>
            </w:tcMar>
          </w:tcPr>
          <w:p w:rsidR="00317330" w:rsidRDefault="00CC62C2">
            <w:pPr>
              <w:widowControl/>
              <w:autoSpaceDE w:val="0"/>
              <w:autoSpaceDN w:val="0"/>
              <w:spacing w:before="4" w:line="88" w:lineRule="exact"/>
              <w:ind w:right="68"/>
              <w:jc w:val="right"/>
            </w:pPr>
            <w:r>
              <w:rPr>
                <w:rFonts w:ascii="NbtpUU8l+ArialMT" w:eastAsia="NbtpUU8l+ArialMT" w:hAnsi="NbtpUU8l+ArialMT"/>
                <w:color w:val="000000"/>
                <w:sz w:val="8"/>
              </w:rPr>
              <w:t>P3.3/INT1</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4" w:line="88" w:lineRule="exact"/>
              <w:ind w:right="32"/>
              <w:jc w:val="right"/>
            </w:pPr>
            <w:r>
              <w:rPr>
                <w:rFonts w:ascii="NbtpUU8l+ArialMT" w:eastAsia="NbtpUU8l+ArialMT" w:hAnsi="NbtpUU8l+ArialMT"/>
                <w:color w:val="000000"/>
                <w:sz w:val="8"/>
              </w:rPr>
              <w:t>5</w:t>
            </w:r>
          </w:p>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14</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2"/>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4" w:line="88" w:lineRule="exact"/>
              <w:ind w:left="110"/>
              <w:jc w:val="left"/>
            </w:pPr>
            <w:r>
              <w:rPr>
                <w:rFonts w:ascii="NbtpUU8l+ArialMT" w:eastAsia="NbtpUU8l+ArialMT" w:hAnsi="NbtpUU8l+ArialMT"/>
                <w:color w:val="000000"/>
                <w:sz w:val="8"/>
              </w:rPr>
              <w:t>P1.4</w:t>
            </w:r>
          </w:p>
        </w:tc>
        <w:tc>
          <w:tcPr>
            <w:tcW w:w="620" w:type="dxa"/>
            <w:vMerge w:val="restart"/>
            <w:tcMar>
              <w:left w:w="0" w:type="dxa"/>
              <w:right w:w="0" w:type="dxa"/>
            </w:tcMar>
          </w:tcPr>
          <w:p w:rsidR="00317330" w:rsidRDefault="00CC62C2">
            <w:pPr>
              <w:widowControl/>
              <w:autoSpaceDE w:val="0"/>
              <w:autoSpaceDN w:val="0"/>
              <w:spacing w:before="4" w:line="88" w:lineRule="exact"/>
              <w:ind w:right="68"/>
              <w:jc w:val="right"/>
            </w:pPr>
            <w:r>
              <w:rPr>
                <w:rFonts w:ascii="NbtpUU8l+ArialMT" w:eastAsia="NbtpUU8l+ArialMT" w:hAnsi="NbtpUU8l+ArialMT"/>
                <w:color w:val="000000"/>
                <w:sz w:val="8"/>
              </w:rPr>
              <w:t>P3.4/T0</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90"/>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tcMar>
              <w:left w:w="0" w:type="dxa"/>
              <w:right w:w="0" w:type="dxa"/>
            </w:tcMar>
          </w:tcPr>
          <w:p w:rsidR="00317330" w:rsidRDefault="00CC62C2">
            <w:pPr>
              <w:widowControl/>
              <w:autoSpaceDE w:val="0"/>
              <w:autoSpaceDN w:val="0"/>
              <w:spacing w:line="90" w:lineRule="exact"/>
              <w:ind w:right="32"/>
              <w:jc w:val="right"/>
            </w:pPr>
            <w:r>
              <w:rPr>
                <w:rFonts w:ascii="NbtpUU8l+ArialMT" w:eastAsia="NbtpUU8l+ArialMT" w:hAnsi="NbtpUU8l+ArialMT"/>
                <w:color w:val="000000"/>
                <w:sz w:val="8"/>
              </w:rPr>
              <w:t>6</w:t>
            </w:r>
          </w:p>
        </w:tc>
        <w:tc>
          <w:tcPr>
            <w:tcW w:w="313" w:type="dxa"/>
            <w:vMerge/>
          </w:tcPr>
          <w:p w:rsidR="00317330" w:rsidRDefault="00317330"/>
        </w:tc>
        <w:tc>
          <w:tcPr>
            <w:tcW w:w="313" w:type="dxa"/>
            <w:vMerge/>
          </w:tcPr>
          <w:p w:rsidR="00317330" w:rsidRDefault="00317330"/>
        </w:tc>
        <w:tc>
          <w:tcPr>
            <w:tcW w:w="160" w:type="dxa"/>
            <w:tcMar>
              <w:left w:w="0" w:type="dxa"/>
              <w:right w:w="0" w:type="dxa"/>
            </w:tcMar>
          </w:tcPr>
          <w:p w:rsidR="00317330" w:rsidRDefault="00CC62C2">
            <w:pPr>
              <w:widowControl/>
              <w:autoSpaceDE w:val="0"/>
              <w:autoSpaceDN w:val="0"/>
              <w:spacing w:line="90" w:lineRule="exact"/>
              <w:jc w:val="center"/>
            </w:pPr>
            <w:r>
              <w:rPr>
                <w:rFonts w:ascii="NbtpUU8l+ArialMT" w:eastAsia="NbtpUU8l+ArialMT" w:hAnsi="NbtpUU8l+ArialMT"/>
                <w:color w:val="000000"/>
                <w:sz w:val="8"/>
              </w:rPr>
              <w:t>15</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50"/>
        </w:trPr>
        <w:tc>
          <w:tcPr>
            <w:tcW w:w="313" w:type="dxa"/>
            <w:vMerge/>
          </w:tcPr>
          <w:p w:rsidR="00317330" w:rsidRDefault="00317330"/>
        </w:tc>
        <w:tc>
          <w:tcPr>
            <w:tcW w:w="440" w:type="dxa"/>
            <w:vMerge w:val="restart"/>
            <w:tcMar>
              <w:left w:w="0" w:type="dxa"/>
              <w:right w:w="0" w:type="dxa"/>
            </w:tcMar>
          </w:tcPr>
          <w:p w:rsidR="00317330" w:rsidRDefault="00CC62C2">
            <w:pPr>
              <w:widowControl/>
              <w:autoSpaceDE w:val="0"/>
              <w:autoSpaceDN w:val="0"/>
              <w:spacing w:before="294" w:line="88" w:lineRule="exact"/>
              <w:ind w:right="54"/>
              <w:jc w:val="right"/>
            </w:pPr>
            <w:r>
              <w:rPr>
                <w:rFonts w:ascii="NbtpUU8l+ArialMT" w:eastAsia="NbtpUU8l+ArialMT" w:hAnsi="NbtpUU8l+ArialMT"/>
                <w:color w:val="000000"/>
                <w:sz w:val="8"/>
              </w:rPr>
              <w:t>NPN</w:t>
            </w:r>
          </w:p>
        </w:tc>
        <w:tc>
          <w:tcPr>
            <w:tcW w:w="300" w:type="dxa"/>
            <w:vMerge w:val="restart"/>
            <w:tcMar>
              <w:left w:w="0" w:type="dxa"/>
              <w:right w:w="0" w:type="dxa"/>
            </w:tcMar>
          </w:tcPr>
          <w:p w:rsidR="00317330" w:rsidRDefault="00CC62C2">
            <w:pPr>
              <w:widowControl/>
              <w:autoSpaceDE w:val="0"/>
              <w:autoSpaceDN w:val="0"/>
              <w:spacing w:before="46" w:line="88" w:lineRule="exact"/>
              <w:jc w:val="center"/>
            </w:pPr>
            <w:r>
              <w:rPr>
                <w:rFonts w:ascii="NbtpUU8l+ArialMT" w:eastAsia="NbtpUU8l+ArialMT" w:hAnsi="NbtpUU8l+ArialMT"/>
                <w:color w:val="000000"/>
                <w:sz w:val="8"/>
              </w:rPr>
              <w:t>1k</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8" w:line="88" w:lineRule="exact"/>
              <w:ind w:right="32"/>
              <w:jc w:val="right"/>
            </w:pPr>
            <w:r>
              <w:rPr>
                <w:rFonts w:ascii="NbtpUU8l+ArialMT" w:eastAsia="NbtpUU8l+ArialMT" w:hAnsi="NbtpUU8l+ArialMT"/>
                <w:color w:val="000000"/>
                <w:sz w:val="8"/>
              </w:rPr>
              <w:t>7</w:t>
            </w:r>
          </w:p>
        </w:tc>
        <w:tc>
          <w:tcPr>
            <w:tcW w:w="800" w:type="dxa"/>
            <w:tcMar>
              <w:left w:w="0" w:type="dxa"/>
              <w:right w:w="0" w:type="dxa"/>
            </w:tcMar>
          </w:tcPr>
          <w:p w:rsidR="00317330" w:rsidRDefault="00CC62C2">
            <w:pPr>
              <w:widowControl/>
              <w:autoSpaceDE w:val="0"/>
              <w:autoSpaceDN w:val="0"/>
              <w:spacing w:line="46" w:lineRule="exact"/>
              <w:ind w:left="110"/>
              <w:jc w:val="left"/>
            </w:pPr>
            <w:r>
              <w:rPr>
                <w:rFonts w:ascii="NbtpUU8l+ArialMT" w:eastAsia="NbtpUU8l+ArialMT" w:hAnsi="NbtpUU8l+ArialMT"/>
                <w:color w:val="000000"/>
                <w:sz w:val="8"/>
              </w:rPr>
              <w:t>P1.5</w:t>
            </w:r>
          </w:p>
        </w:tc>
        <w:tc>
          <w:tcPr>
            <w:tcW w:w="620" w:type="dxa"/>
            <w:tcMar>
              <w:left w:w="0" w:type="dxa"/>
              <w:right w:w="0" w:type="dxa"/>
            </w:tcMar>
          </w:tcPr>
          <w:p w:rsidR="00317330" w:rsidRDefault="00CC62C2">
            <w:pPr>
              <w:widowControl/>
              <w:autoSpaceDE w:val="0"/>
              <w:autoSpaceDN w:val="0"/>
              <w:spacing w:line="46" w:lineRule="exact"/>
              <w:ind w:right="68"/>
              <w:jc w:val="right"/>
            </w:pPr>
            <w:r>
              <w:rPr>
                <w:rFonts w:ascii="NbtpUU8l+ArialMT" w:eastAsia="NbtpUU8l+ArialMT" w:hAnsi="NbtpUU8l+ArialMT"/>
                <w:color w:val="000000"/>
                <w:sz w:val="8"/>
              </w:rPr>
              <w:t>P3.5/T1</w:t>
            </w:r>
          </w:p>
        </w:tc>
        <w:tc>
          <w:tcPr>
            <w:tcW w:w="160" w:type="dxa"/>
            <w:vMerge w:val="restart"/>
            <w:tcMar>
              <w:left w:w="0" w:type="dxa"/>
              <w:right w:w="0" w:type="dxa"/>
            </w:tcMar>
          </w:tcPr>
          <w:p w:rsidR="00317330" w:rsidRDefault="00CC62C2">
            <w:pPr>
              <w:widowControl/>
              <w:autoSpaceDE w:val="0"/>
              <w:autoSpaceDN w:val="0"/>
              <w:spacing w:before="8" w:line="88" w:lineRule="exact"/>
              <w:jc w:val="center"/>
            </w:pPr>
            <w:r>
              <w:rPr>
                <w:rFonts w:ascii="NbtpUU8l+ArialMT" w:eastAsia="NbtpUU8l+ArialMT" w:hAnsi="NbtpUU8l+ArialMT"/>
                <w:color w:val="000000"/>
                <w:sz w:val="8"/>
              </w:rPr>
              <w:t>16</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80" w:type="dxa"/>
            <w:vMerge w:val="restart"/>
            <w:tcMar>
              <w:left w:w="0" w:type="dxa"/>
              <w:right w:w="0" w:type="dxa"/>
            </w:tcMar>
          </w:tcPr>
          <w:p w:rsidR="00317330" w:rsidRDefault="00CC62C2">
            <w:pPr>
              <w:widowControl/>
              <w:autoSpaceDE w:val="0"/>
              <w:autoSpaceDN w:val="0"/>
              <w:spacing w:before="114" w:line="130" w:lineRule="exact"/>
              <w:ind w:left="82"/>
              <w:jc w:val="left"/>
            </w:pPr>
            <w:r>
              <w:rPr>
                <w:rFonts w:ascii="NbtpUU8l+ArialMT" w:eastAsia="NbtpUU8l+ArialMT" w:hAnsi="NbtpUU8l+ArialMT"/>
                <w:color w:val="000000"/>
                <w:w w:val="98"/>
                <w:sz w:val="12"/>
              </w:rPr>
              <w:t>KEY2</w:t>
            </w:r>
          </w:p>
        </w:tc>
      </w:tr>
      <w:tr w:rsidR="00317330">
        <w:trPr>
          <w:trHeight w:hRule="exact" w:val="50"/>
        </w:trPr>
        <w:tc>
          <w:tcPr>
            <w:tcW w:w="1320" w:type="dxa"/>
            <w:vMerge w:val="restart"/>
            <w:tcMar>
              <w:left w:w="0" w:type="dxa"/>
              <w:right w:w="0" w:type="dxa"/>
            </w:tcMar>
          </w:tcPr>
          <w:p w:rsidR="00317330" w:rsidRDefault="00CC62C2">
            <w:pPr>
              <w:widowControl/>
              <w:autoSpaceDE w:val="0"/>
              <w:autoSpaceDN w:val="0"/>
              <w:spacing w:before="88" w:line="102" w:lineRule="exact"/>
              <w:ind w:right="250"/>
              <w:jc w:val="right"/>
            </w:pPr>
            <w:r>
              <w:rPr>
                <w:rFonts w:ascii="VtyLhonR+SimSun" w:eastAsia="VtyLhonR+SimSun" w:hAnsi="VtyLhonR+SimSun"/>
                <w:b/>
                <w:color w:val="800000"/>
                <w:w w:val="101"/>
                <w:sz w:val="10"/>
              </w:rPr>
              <w:t>蜂鸣器</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2" w:line="90" w:lineRule="exact"/>
              <w:ind w:left="110"/>
              <w:jc w:val="left"/>
            </w:pPr>
            <w:r>
              <w:rPr>
                <w:rFonts w:ascii="NbtpUU8l+ArialMT" w:eastAsia="NbtpUU8l+ArialMT" w:hAnsi="NbtpUU8l+ArialMT"/>
                <w:color w:val="000000"/>
                <w:sz w:val="8"/>
              </w:rPr>
              <w:t>P1.6</w:t>
            </w:r>
          </w:p>
        </w:tc>
        <w:tc>
          <w:tcPr>
            <w:tcW w:w="620" w:type="dxa"/>
            <w:vMerge w:val="restart"/>
            <w:tcMar>
              <w:left w:w="0" w:type="dxa"/>
              <w:right w:w="0" w:type="dxa"/>
            </w:tcMar>
          </w:tcPr>
          <w:p w:rsidR="00317330" w:rsidRDefault="00CC62C2">
            <w:pPr>
              <w:widowControl/>
              <w:autoSpaceDE w:val="0"/>
              <w:autoSpaceDN w:val="0"/>
              <w:spacing w:before="2" w:line="90" w:lineRule="exact"/>
              <w:ind w:right="68"/>
              <w:jc w:val="right"/>
            </w:pPr>
            <w:r>
              <w:rPr>
                <w:rFonts w:ascii="NbtpUU8l+ArialMT" w:eastAsia="NbtpUU8l+ArialMT" w:hAnsi="NbtpUU8l+ArialMT"/>
                <w:color w:val="000000"/>
                <w:sz w:val="8"/>
              </w:rPr>
              <w:t>P3.6/WR</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4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4" w:line="88" w:lineRule="exact"/>
              <w:ind w:right="32"/>
              <w:jc w:val="right"/>
            </w:pPr>
            <w:r>
              <w:rPr>
                <w:rFonts w:ascii="NbtpUU8l+ArialMT" w:eastAsia="NbtpUU8l+ArialMT" w:hAnsi="NbtpUU8l+ArialMT"/>
                <w:color w:val="000000"/>
                <w:sz w:val="8"/>
              </w:rPr>
              <w:t>8</w:t>
            </w:r>
          </w:p>
        </w:tc>
        <w:tc>
          <w:tcPr>
            <w:tcW w:w="313" w:type="dxa"/>
            <w:vMerge/>
          </w:tcPr>
          <w:p w:rsidR="00317330" w:rsidRDefault="00317330"/>
        </w:tc>
        <w:tc>
          <w:tcPr>
            <w:tcW w:w="313" w:type="dxa"/>
            <w:vMerge/>
          </w:tcPr>
          <w:p w:rsidR="00317330" w:rsidRDefault="00317330"/>
        </w:tc>
        <w:tc>
          <w:tcPr>
            <w:tcW w:w="16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17</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120"/>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tcMar>
              <w:left w:w="0" w:type="dxa"/>
              <w:right w:w="0" w:type="dxa"/>
            </w:tcMar>
          </w:tcPr>
          <w:p w:rsidR="00317330" w:rsidRDefault="00CC62C2">
            <w:pPr>
              <w:widowControl/>
              <w:autoSpaceDE w:val="0"/>
              <w:autoSpaceDN w:val="0"/>
              <w:spacing w:before="4" w:line="88" w:lineRule="exact"/>
              <w:ind w:left="110"/>
              <w:jc w:val="left"/>
            </w:pPr>
            <w:r>
              <w:rPr>
                <w:rFonts w:ascii="NbtpUU8l+ArialMT" w:eastAsia="NbtpUU8l+ArialMT" w:hAnsi="NbtpUU8l+ArialMT"/>
                <w:color w:val="000000"/>
                <w:sz w:val="8"/>
              </w:rPr>
              <w:t>P1.7</w:t>
            </w:r>
          </w:p>
        </w:tc>
        <w:tc>
          <w:tcPr>
            <w:tcW w:w="620" w:type="dxa"/>
            <w:vMerge w:val="restart"/>
            <w:tcMar>
              <w:left w:w="0" w:type="dxa"/>
              <w:right w:w="0" w:type="dxa"/>
            </w:tcMar>
          </w:tcPr>
          <w:p w:rsidR="00317330" w:rsidRDefault="00CC62C2">
            <w:pPr>
              <w:widowControl/>
              <w:autoSpaceDE w:val="0"/>
              <w:autoSpaceDN w:val="0"/>
              <w:spacing w:before="4" w:line="88" w:lineRule="exact"/>
              <w:ind w:right="68"/>
              <w:jc w:val="right"/>
            </w:pPr>
            <w:r>
              <w:rPr>
                <w:rFonts w:ascii="NbtpUU8l+ArialMT" w:eastAsia="NbtpUU8l+ArialMT" w:hAnsi="NbtpUU8l+ArialMT"/>
                <w:color w:val="000000"/>
                <w:sz w:val="8"/>
              </w:rPr>
              <w:t>P3.7/RD</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11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tcMar>
              <w:left w:w="0" w:type="dxa"/>
              <w:right w:w="0" w:type="dxa"/>
            </w:tcMar>
          </w:tcPr>
          <w:p w:rsidR="00317330" w:rsidRDefault="00CC62C2">
            <w:pPr>
              <w:widowControl/>
              <w:autoSpaceDE w:val="0"/>
              <w:autoSpaceDN w:val="0"/>
              <w:spacing w:before="26" w:line="88" w:lineRule="exact"/>
              <w:ind w:left="56"/>
              <w:jc w:val="left"/>
            </w:pPr>
            <w:r>
              <w:rPr>
                <w:rFonts w:ascii="NbtpUU8l+ArialMT" w:eastAsia="NbtpUU8l+ArialMT" w:hAnsi="NbtpUU8l+ArialMT"/>
                <w:color w:val="000000"/>
                <w:sz w:val="8"/>
              </w:rPr>
              <w:t>AT89C51</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104"/>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12" w:line="88" w:lineRule="exact"/>
              <w:ind w:left="56"/>
              <w:jc w:val="left"/>
            </w:pPr>
            <w:r>
              <w:rPr>
                <w:rFonts w:ascii="NbtpUU8l+ArialMT" w:eastAsia="NbtpUU8l+ArialMT" w:hAnsi="NbtpUU8l+ArialMT"/>
                <w:color w:val="000000"/>
                <w:sz w:val="8"/>
              </w:rPr>
              <w:t>CLOCK=12MHz</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880" w:type="dxa"/>
            <w:vMerge w:val="restart"/>
            <w:tcMar>
              <w:left w:w="0" w:type="dxa"/>
              <w:right w:w="0" w:type="dxa"/>
            </w:tcMar>
          </w:tcPr>
          <w:p w:rsidR="00317330" w:rsidRDefault="00CC62C2">
            <w:pPr>
              <w:widowControl/>
              <w:autoSpaceDE w:val="0"/>
              <w:autoSpaceDN w:val="0"/>
              <w:spacing w:before="116" w:line="132" w:lineRule="exact"/>
              <w:ind w:left="82"/>
              <w:jc w:val="left"/>
            </w:pPr>
            <w:r>
              <w:rPr>
                <w:rFonts w:ascii="NbtpUU8l+ArialMT" w:eastAsia="NbtpUU8l+ArialMT" w:hAnsi="NbtpUU8l+ArialMT"/>
                <w:color w:val="000000"/>
                <w:w w:val="98"/>
                <w:sz w:val="12"/>
              </w:rPr>
              <w:t>KEY3</w:t>
            </w:r>
          </w:p>
        </w:tc>
      </w:tr>
      <w:tr w:rsidR="00317330">
        <w:trPr>
          <w:trHeight w:hRule="exact" w:val="130"/>
        </w:trPr>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160" w:type="dxa"/>
            <w:tcMar>
              <w:left w:w="0" w:type="dxa"/>
              <w:right w:w="0" w:type="dxa"/>
            </w:tcMar>
          </w:tcPr>
          <w:p w:rsidR="00317330" w:rsidRDefault="00CC62C2">
            <w:pPr>
              <w:widowControl/>
              <w:autoSpaceDE w:val="0"/>
              <w:autoSpaceDN w:val="0"/>
              <w:spacing w:before="2" w:line="90" w:lineRule="exact"/>
              <w:jc w:val="center"/>
            </w:pPr>
            <w:r>
              <w:rPr>
                <w:rFonts w:ascii="NbtpUU8l+ArialMT" w:eastAsia="NbtpUU8l+ArialMT" w:hAnsi="NbtpUU8l+ArialMT"/>
                <w:color w:val="000000"/>
                <w:sz w:val="8"/>
              </w:rPr>
              <w:t>4</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r w:rsidR="00317330">
        <w:trPr>
          <w:trHeight w:hRule="exact" w:val="156"/>
        </w:trPr>
        <w:tc>
          <w:tcPr>
            <w:tcW w:w="1320" w:type="dxa"/>
            <w:tcMar>
              <w:left w:w="0" w:type="dxa"/>
              <w:right w:w="0" w:type="dxa"/>
            </w:tcMar>
          </w:tcPr>
          <w:p w:rsidR="00317330" w:rsidRDefault="00CC62C2">
            <w:pPr>
              <w:widowControl/>
              <w:autoSpaceDE w:val="0"/>
              <w:autoSpaceDN w:val="0"/>
              <w:spacing w:before="44" w:line="90" w:lineRule="exact"/>
              <w:ind w:right="348"/>
              <w:jc w:val="right"/>
            </w:pPr>
            <w:r>
              <w:rPr>
                <w:rFonts w:ascii="NbtpUU8l+ArialMT" w:eastAsia="NbtpUU8l+ArialMT" w:hAnsi="NbtpUU8l+ArialMT"/>
                <w:color w:val="000000"/>
                <w:sz w:val="8"/>
              </w:rPr>
              <w:t>BUZZER</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1252" w:type="dxa"/>
            <w:gridSpan w:val="4"/>
            <w:vMerge/>
          </w:tcPr>
          <w:p w:rsidR="00317330" w:rsidRDefault="00317330"/>
        </w:tc>
        <w:tc>
          <w:tcPr>
            <w:tcW w:w="313" w:type="dxa"/>
            <w:vMerge/>
          </w:tcPr>
          <w:p w:rsidR="00317330" w:rsidRDefault="00317330"/>
        </w:tc>
        <w:tc>
          <w:tcPr>
            <w:tcW w:w="313" w:type="dxa"/>
            <w:vMerge/>
          </w:tcPr>
          <w:p w:rsidR="00317330" w:rsidRDefault="00317330"/>
        </w:tc>
        <w:tc>
          <w:tcPr>
            <w:tcW w:w="160" w:type="dxa"/>
            <w:tcMar>
              <w:left w:w="0" w:type="dxa"/>
              <w:right w:w="0" w:type="dxa"/>
            </w:tcMar>
          </w:tcPr>
          <w:p w:rsidR="00317330" w:rsidRDefault="00CC62C2">
            <w:pPr>
              <w:widowControl/>
              <w:autoSpaceDE w:val="0"/>
              <w:autoSpaceDN w:val="0"/>
              <w:spacing w:before="64" w:line="88" w:lineRule="exact"/>
              <w:jc w:val="center"/>
            </w:pPr>
            <w:r>
              <w:rPr>
                <w:rFonts w:ascii="NbtpUU8l+ArialMT" w:eastAsia="NbtpUU8l+ArialMT" w:hAnsi="NbtpUU8l+ArialMT"/>
                <w:color w:val="000000"/>
                <w:sz w:val="8"/>
              </w:rPr>
              <w:t>2</w:t>
            </w:r>
          </w:p>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c>
          <w:tcPr>
            <w:tcW w:w="313" w:type="dxa"/>
            <w:vMerge/>
          </w:tcPr>
          <w:p w:rsidR="00317330" w:rsidRDefault="00317330"/>
        </w:tc>
      </w:tr>
    </w:tbl>
    <w:p w:rsidR="00317330" w:rsidRDefault="00CC62C2">
      <w:pPr>
        <w:widowControl/>
        <w:autoSpaceDE w:val="0"/>
        <w:autoSpaceDN w:val="0"/>
        <w:spacing w:before="4" w:line="88" w:lineRule="exact"/>
        <w:ind w:right="2368"/>
        <w:jc w:val="right"/>
      </w:pPr>
      <w:r>
        <w:rPr>
          <w:rFonts w:ascii="NbtpUU8l+ArialMT" w:eastAsia="NbtpUU8l+ArialMT" w:hAnsi="NbtpUU8l+ArialMT"/>
          <w:color w:val="000000"/>
          <w:sz w:val="8"/>
        </w:rPr>
        <w:t>1</w:t>
      </w:r>
    </w:p>
    <w:p w:rsidR="00317330" w:rsidRDefault="00CC62C2">
      <w:pPr>
        <w:widowControl/>
        <w:autoSpaceDE w:val="0"/>
        <w:autoSpaceDN w:val="0"/>
        <w:spacing w:before="6" w:line="90" w:lineRule="exact"/>
        <w:ind w:right="2820"/>
        <w:jc w:val="right"/>
      </w:pPr>
      <w:r>
        <w:rPr>
          <w:rFonts w:ascii="NbtpUU8l+ArialMT" w:eastAsia="NbtpUU8l+ArialMT" w:hAnsi="NbtpUU8l+ArialMT"/>
          <w:color w:val="000000"/>
          <w:sz w:val="8"/>
        </w:rPr>
        <w:t>74LS21</w:t>
      </w:r>
    </w:p>
    <w:p w:rsidR="00317330" w:rsidRDefault="00CC62C2">
      <w:pPr>
        <w:widowControl/>
        <w:autoSpaceDE w:val="0"/>
        <w:autoSpaceDN w:val="0"/>
        <w:spacing w:before="168" w:line="466" w:lineRule="exact"/>
        <w:ind w:left="544" w:firstLine="480"/>
        <w:jc w:val="left"/>
      </w:pPr>
      <w:r>
        <w:rPr>
          <w:rFonts w:ascii="bZwvlORC+TimesNewRomanPSMT" w:eastAsia="bZwvlORC+TimesNewRomanPSMT" w:hAnsi="bZwvlORC+TimesNewRomanPSMT"/>
          <w:color w:val="000000"/>
          <w:sz w:val="24"/>
        </w:rPr>
        <w:t>AT89C51</w:t>
      </w:r>
      <w:r>
        <w:rPr>
          <w:rFonts w:ascii="VtyLhonR+SimSun" w:eastAsia="VtyLhonR+SimSun" w:hAnsi="VtyLhonR+SimSun"/>
          <w:color w:val="000000"/>
          <w:sz w:val="24"/>
        </w:rPr>
        <w:t>是一种带</w:t>
      </w:r>
      <w:r>
        <w:rPr>
          <w:rFonts w:ascii="bZwvlORC+TimesNewRomanPSMT" w:eastAsia="bZwvlORC+TimesNewRomanPSMT" w:hAnsi="bZwvlORC+TimesNewRomanPSMT"/>
          <w:color w:val="000000"/>
          <w:sz w:val="24"/>
        </w:rPr>
        <w:t>4K</w:t>
      </w:r>
      <w:r>
        <w:rPr>
          <w:rFonts w:ascii="VtyLhonR+SimSun" w:eastAsia="VtyLhonR+SimSun" w:hAnsi="VtyLhonR+SimSun"/>
          <w:color w:val="000000"/>
          <w:sz w:val="24"/>
        </w:rPr>
        <w:t>字节闪存可编程可擦除只读存储器（</w:t>
      </w:r>
      <w:r>
        <w:rPr>
          <w:rFonts w:ascii="bZwvlORC+TimesNewRomanPSMT" w:eastAsia="bZwvlORC+TimesNewRomanPSMT" w:hAnsi="bZwvlORC+TimesNewRomanPSMT"/>
          <w:color w:val="000000"/>
          <w:sz w:val="24"/>
        </w:rPr>
        <w:t>FPEROM</w:t>
      </w:r>
      <w:r>
        <w:rPr>
          <w:rFonts w:ascii="VtyLhonR+SimSun" w:eastAsia="VtyLhonR+SimSun" w:hAnsi="VtyLhonR+SimSun"/>
          <w:color w:val="000000"/>
          <w:sz w:val="24"/>
        </w:rPr>
        <w:t>—</w:t>
      </w:r>
      <w:r>
        <w:rPr>
          <w:rFonts w:ascii="bZwvlORC+TimesNewRomanPSMT" w:eastAsia="bZwvlORC+TimesNewRomanPSMT" w:hAnsi="bZwvlORC+TimesNewRomanPSMT"/>
          <w:color w:val="000000"/>
          <w:sz w:val="24"/>
        </w:rPr>
        <w:t>Flash ProgrammableandErasableReadOnlyMemory</w:t>
      </w:r>
      <w:r>
        <w:rPr>
          <w:rFonts w:ascii="VtyLhonR+SimSun" w:eastAsia="VtyLhonR+SimSun" w:hAnsi="VtyLhonR+SimSun"/>
          <w:color w:val="000000"/>
          <w:sz w:val="24"/>
        </w:rPr>
        <w:t>）的低电压，高性能</w:t>
      </w:r>
      <w:r>
        <w:rPr>
          <w:rFonts w:ascii="bZwvlORC+TimesNewRomanPSMT" w:eastAsia="bZwvlORC+TimesNewRomanPSMT" w:hAnsi="bZwvlORC+TimesNewRomanPSMT"/>
          <w:color w:val="000000"/>
          <w:sz w:val="24"/>
        </w:rPr>
        <w:t>CMOS8</w:t>
      </w:r>
      <w:r>
        <w:rPr>
          <w:rFonts w:ascii="VtyLhonR+SimSun" w:eastAsia="VtyLhonR+SimSun" w:hAnsi="VtyLhonR+SimSun"/>
          <w:color w:val="000000"/>
          <w:sz w:val="24"/>
        </w:rPr>
        <w:t>位微处理器，俗称单片机。</w:t>
      </w:r>
      <w:r>
        <w:rPr>
          <w:rFonts w:ascii="bZwvlORC+TimesNewRomanPSMT" w:eastAsia="bZwvlORC+TimesNewRomanPSMT" w:hAnsi="bZwvlORC+TimesNewRomanPSMT"/>
          <w:color w:val="000000"/>
          <w:sz w:val="24"/>
        </w:rPr>
        <w:t>AT89C2051</w:t>
      </w:r>
      <w:r>
        <w:rPr>
          <w:rFonts w:ascii="VtyLhonR+SimSun" w:eastAsia="VtyLhonR+SimSun" w:hAnsi="VtyLhonR+SimSun"/>
          <w:color w:val="000000"/>
          <w:sz w:val="24"/>
        </w:rPr>
        <w:t>是一种带</w:t>
      </w:r>
      <w:r>
        <w:rPr>
          <w:rFonts w:ascii="bZwvlORC+TimesNewRomanPSMT" w:eastAsia="bZwvlORC+TimesNewRomanPSMT" w:hAnsi="bZwvlORC+TimesNewRomanPSMT"/>
          <w:color w:val="000000"/>
          <w:sz w:val="24"/>
        </w:rPr>
        <w:t>2K</w:t>
      </w:r>
      <w:r>
        <w:rPr>
          <w:rFonts w:ascii="VtyLhonR+SimSun" w:eastAsia="VtyLhonR+SimSun" w:hAnsi="VtyLhonR+SimSun"/>
          <w:color w:val="000000"/>
          <w:sz w:val="24"/>
        </w:rPr>
        <w:t>字节闪存可编程可擦除只读存储器的单片机。单片机的可擦除只读存储器可以反复擦除</w:t>
      </w:r>
      <w:r>
        <w:rPr>
          <w:rFonts w:ascii="bZwvlORC+TimesNewRomanPSMT" w:eastAsia="bZwvlORC+TimesNewRomanPSMT" w:hAnsi="bZwvlORC+TimesNewRomanPSMT"/>
          <w:color w:val="000000"/>
          <w:sz w:val="24"/>
        </w:rPr>
        <w:t>100</w:t>
      </w:r>
      <w:r>
        <w:rPr>
          <w:rFonts w:ascii="VtyLhonR+SimSun" w:eastAsia="VtyLhonR+SimSun" w:hAnsi="VtyLhonR+SimSun"/>
          <w:color w:val="000000"/>
          <w:sz w:val="24"/>
        </w:rPr>
        <w:t>次。该器件采用</w:t>
      </w:r>
      <w:r>
        <w:rPr>
          <w:rFonts w:ascii="bZwvlORC+TimesNewRomanPSMT" w:eastAsia="bZwvlORC+TimesNewRomanPSMT" w:hAnsi="bZwvlORC+TimesNewRomanPSMT"/>
          <w:color w:val="000000"/>
          <w:sz w:val="24"/>
        </w:rPr>
        <w:t>ATMEL</w:t>
      </w:r>
      <w:r>
        <w:rPr>
          <w:rFonts w:ascii="VtyLhonR+SimSun" w:eastAsia="VtyLhonR+SimSun" w:hAnsi="VtyLhonR+SimSun"/>
          <w:color w:val="000000"/>
          <w:sz w:val="24"/>
        </w:rPr>
        <w:t>高密度非易失存储器制造技术制造，与工业标准的</w:t>
      </w:r>
      <w:r>
        <w:rPr>
          <w:rFonts w:ascii="bZwvlORC+TimesNewRomanPSMT" w:eastAsia="bZwvlORC+TimesNewRomanPSMT" w:hAnsi="bZwvlORC+TimesNewRomanPSMT"/>
          <w:color w:val="000000"/>
          <w:sz w:val="24"/>
        </w:rPr>
        <w:t>MCS-51</w:t>
      </w:r>
      <w:r>
        <w:rPr>
          <w:rFonts w:ascii="VtyLhonR+SimSun" w:eastAsia="VtyLhonR+SimSun" w:hAnsi="VtyLhonR+SimSun"/>
          <w:color w:val="000000"/>
          <w:sz w:val="24"/>
        </w:rPr>
        <w:t>指令集和输出管脚相兼容。由于将多功能</w:t>
      </w:r>
      <w:r>
        <w:rPr>
          <w:rFonts w:ascii="bZwvlORC+TimesNewRomanPSMT" w:eastAsia="bZwvlORC+TimesNewRomanPSMT" w:hAnsi="bZwvlORC+TimesNewRomanPSMT"/>
          <w:color w:val="000000"/>
          <w:sz w:val="24"/>
        </w:rPr>
        <w:t>8</w:t>
      </w:r>
      <w:r>
        <w:rPr>
          <w:rFonts w:ascii="VtyLhonR+SimSun" w:eastAsia="VtyLhonR+SimSun" w:hAnsi="VtyLhonR+SimSun"/>
          <w:color w:val="000000"/>
          <w:sz w:val="24"/>
        </w:rPr>
        <w:t>位</w:t>
      </w:r>
      <w:r>
        <w:rPr>
          <w:rFonts w:ascii="bZwvlORC+TimesNewRomanPSMT" w:eastAsia="bZwvlORC+TimesNewRomanPSMT" w:hAnsi="bZwvlORC+TimesNewRomanPSMT"/>
          <w:color w:val="000000"/>
          <w:sz w:val="24"/>
        </w:rPr>
        <w:t>CPU</w:t>
      </w:r>
      <w:r>
        <w:rPr>
          <w:rFonts w:ascii="VtyLhonR+SimSun" w:eastAsia="VtyLhonR+SimSun" w:hAnsi="VtyLhonR+SimSun"/>
          <w:color w:val="000000"/>
          <w:sz w:val="24"/>
        </w:rPr>
        <w:t>和闪烁存储器组合在单个芯片中，</w:t>
      </w:r>
      <w:r>
        <w:rPr>
          <w:rFonts w:ascii="bZwvlORC+TimesNewRomanPSMT" w:eastAsia="bZwvlORC+TimesNewRomanPSMT" w:hAnsi="bZwvlORC+TimesNewRomanPSMT"/>
          <w:color w:val="000000"/>
          <w:sz w:val="24"/>
        </w:rPr>
        <w:t>ATMEL</w:t>
      </w:r>
      <w:r>
        <w:rPr>
          <w:rFonts w:ascii="VtyLhonR+SimSun" w:eastAsia="VtyLhonR+SimSun" w:hAnsi="VtyLhonR+SimSun"/>
          <w:color w:val="000000"/>
          <w:sz w:val="24"/>
        </w:rPr>
        <w:t>的</w:t>
      </w:r>
      <w:r>
        <w:rPr>
          <w:rFonts w:ascii="bZwvlORC+TimesNewRomanPSMT" w:eastAsia="bZwvlORC+TimesNewRomanPSMT" w:hAnsi="bZwvlORC+TimesNewRomanPSMT"/>
          <w:color w:val="000000"/>
          <w:sz w:val="24"/>
        </w:rPr>
        <w:t>AT89C51</w:t>
      </w:r>
      <w:r>
        <w:rPr>
          <w:rFonts w:ascii="VtyLhonR+SimSun" w:eastAsia="VtyLhonR+SimSun" w:hAnsi="VtyLhonR+SimSun"/>
          <w:color w:val="000000"/>
          <w:sz w:val="24"/>
        </w:rPr>
        <w:t>是一种高效微控制器，</w:t>
      </w:r>
      <w:r>
        <w:rPr>
          <w:rFonts w:ascii="bZwvlORC+TimesNewRomanPSMT" w:eastAsia="bZwvlORC+TimesNewRomanPSMT" w:hAnsi="bZwvlORC+TimesNewRomanPSMT"/>
          <w:color w:val="000000"/>
          <w:sz w:val="24"/>
        </w:rPr>
        <w:t>AT89C2051</w:t>
      </w:r>
      <w:r>
        <w:rPr>
          <w:rFonts w:ascii="VtyLhonR+SimSun" w:eastAsia="VtyLhonR+SimSun" w:hAnsi="VtyLhonR+SimSun"/>
          <w:color w:val="000000"/>
          <w:sz w:val="24"/>
        </w:rPr>
        <w:t>是它的一种精简版本。</w:t>
      </w:r>
      <w:r>
        <w:rPr>
          <w:rFonts w:ascii="bZwvlORC+TimesNewRomanPSMT" w:eastAsia="bZwvlORC+TimesNewRomanPSMT" w:hAnsi="bZwvlORC+TimesNewRomanPSMT"/>
          <w:color w:val="000000"/>
          <w:sz w:val="24"/>
        </w:rPr>
        <w:t>AT89C51</w:t>
      </w:r>
      <w:r>
        <w:rPr>
          <w:rFonts w:ascii="VtyLhonR+SimSun" w:eastAsia="VtyLhonR+SimSun" w:hAnsi="VtyLhonR+SimSun"/>
          <w:color w:val="000000"/>
          <w:sz w:val="24"/>
        </w:rPr>
        <w:t>单片机为很多嵌入式控制系统提供了一种灵活性高且价廉的方案。外形及引脚排列如图</w:t>
      </w:r>
      <w:r>
        <w:rPr>
          <w:rFonts w:ascii="bZwvlORC+TimesNewRomanPSMT" w:eastAsia="bZwvlORC+TimesNewRomanPSMT" w:hAnsi="bZwvlORC+TimesNewRomanPSMT"/>
          <w:color w:val="000000"/>
          <w:sz w:val="24"/>
        </w:rPr>
        <w:t>3.2-1</w:t>
      </w:r>
      <w:r>
        <w:rPr>
          <w:rFonts w:ascii="VtyLhonR+SimSun" w:eastAsia="VtyLhonR+SimSun" w:hAnsi="VtyLhonR+SimSun"/>
          <w:color w:val="000000"/>
          <w:sz w:val="24"/>
        </w:rPr>
        <w:t>所示。</w:t>
      </w:r>
    </w:p>
    <w:p w:rsidR="00317330" w:rsidRDefault="00CC62C2">
      <w:pPr>
        <w:widowControl/>
        <w:autoSpaceDE w:val="0"/>
        <w:autoSpaceDN w:val="0"/>
        <w:spacing w:before="4" w:line="462" w:lineRule="exact"/>
        <w:ind w:left="544" w:firstLine="480"/>
        <w:jc w:val="left"/>
      </w:pPr>
      <w:r>
        <w:rPr>
          <w:rFonts w:ascii="bZwvlORC+TimesNewRomanPSMT" w:eastAsia="bZwvlORC+TimesNewRomanPSMT" w:hAnsi="bZwvlORC+TimesNewRomanPSMT"/>
          <w:color w:val="000000"/>
          <w:sz w:val="24"/>
        </w:rPr>
        <w:t>LED</w:t>
      </w:r>
      <w:r>
        <w:rPr>
          <w:rFonts w:ascii="VtyLhonR+SimSun" w:eastAsia="VtyLhonR+SimSun" w:hAnsi="VtyLhonR+SimSun"/>
          <w:color w:val="000000"/>
          <w:sz w:val="24"/>
        </w:rPr>
        <w:t>显示电路是由</w:t>
      </w:r>
      <w:r>
        <w:rPr>
          <w:rFonts w:ascii="bZwvlORC+TimesNewRomanPSMT" w:eastAsia="bZwvlORC+TimesNewRomanPSMT" w:hAnsi="bZwvlORC+TimesNewRomanPSMT"/>
          <w:color w:val="000000"/>
          <w:sz w:val="24"/>
        </w:rPr>
        <w:t>8</w:t>
      </w:r>
      <w:r>
        <w:rPr>
          <w:rFonts w:ascii="VtyLhonR+SimSun" w:eastAsia="VtyLhonR+SimSun" w:hAnsi="VtyLhonR+SimSun"/>
          <w:color w:val="000000"/>
          <w:sz w:val="24"/>
        </w:rPr>
        <w:t>个</w:t>
      </w:r>
      <w:r>
        <w:rPr>
          <w:rFonts w:ascii="bZwvlORC+TimesNewRomanPSMT" w:eastAsia="bZwvlORC+TimesNewRomanPSMT" w:hAnsi="bZwvlORC+TimesNewRomanPSMT"/>
          <w:color w:val="000000"/>
          <w:sz w:val="24"/>
        </w:rPr>
        <w:t>LED</w:t>
      </w:r>
      <w:r>
        <w:rPr>
          <w:rFonts w:ascii="VtyLhonR+SimSun" w:eastAsia="VtyLhonR+SimSun" w:hAnsi="VtyLhonR+SimSun"/>
          <w:color w:val="000000"/>
          <w:sz w:val="24"/>
        </w:rPr>
        <w:t>发光二极管组成，连接方式为共阳极，</w:t>
      </w:r>
      <w:r>
        <w:rPr>
          <w:rFonts w:ascii="bZwvlORC+TimesNewRomanPSMT" w:eastAsia="bZwvlORC+TimesNewRomanPSMT" w:hAnsi="bZwvlORC+TimesNewRomanPSMT"/>
          <w:color w:val="000000"/>
          <w:sz w:val="24"/>
        </w:rPr>
        <w:t>LED</w:t>
      </w:r>
      <w:r>
        <w:rPr>
          <w:rFonts w:ascii="VtyLhonR+SimSun" w:eastAsia="VtyLhonR+SimSun" w:hAnsi="VtyLhonR+SimSun"/>
          <w:color w:val="000000"/>
          <w:sz w:val="24"/>
        </w:rPr>
        <w:t>接到单片机的</w:t>
      </w:r>
      <w:r>
        <w:rPr>
          <w:rFonts w:ascii="bZwvlORC+TimesNewRomanPSMT" w:eastAsia="bZwvlORC+TimesNewRomanPSMT" w:hAnsi="bZwvlORC+TimesNewRomanPSMT"/>
          <w:color w:val="000000"/>
          <w:sz w:val="24"/>
        </w:rPr>
        <w:t>P1</w:t>
      </w:r>
      <w:r>
        <w:rPr>
          <w:rFonts w:ascii="VtyLhonR+SimSun" w:eastAsia="VtyLhonR+SimSun" w:hAnsi="VtyLhonR+SimSun"/>
          <w:color w:val="000000"/>
          <w:sz w:val="24"/>
        </w:rPr>
        <w:t>口，若为低电平，可使</w:t>
      </w:r>
      <w:r>
        <w:rPr>
          <w:rFonts w:ascii="bZwvlORC+TimesNewRomanPSMT" w:eastAsia="bZwvlORC+TimesNewRomanPSMT" w:hAnsi="bZwvlORC+TimesNewRomanPSMT"/>
          <w:color w:val="000000"/>
          <w:sz w:val="24"/>
        </w:rPr>
        <w:t>LED</w:t>
      </w:r>
      <w:r>
        <w:rPr>
          <w:rFonts w:ascii="VtyLhonR+SimSun" w:eastAsia="VtyLhonR+SimSun" w:hAnsi="VtyLhonR+SimSun"/>
          <w:color w:val="000000"/>
          <w:sz w:val="24"/>
        </w:rPr>
        <w:t>亮起。发光二极管的亮、灭由内部程序控制，</w:t>
      </w:r>
      <w:r>
        <w:rPr>
          <w:rFonts w:ascii="bZwvlORC+TimesNewRomanPSMT" w:eastAsia="bZwvlORC+TimesNewRomanPSMT" w:hAnsi="bZwvlORC+TimesNewRomanPSMT"/>
          <w:color w:val="000000"/>
          <w:sz w:val="24"/>
        </w:rPr>
        <w:t>8</w:t>
      </w:r>
      <w:r>
        <w:rPr>
          <w:rFonts w:ascii="VtyLhonR+SimSun" w:eastAsia="VtyLhonR+SimSun" w:hAnsi="VtyLhonR+SimSun"/>
          <w:color w:val="000000"/>
          <w:sz w:val="24"/>
        </w:rPr>
        <w:t>个</w:t>
      </w:r>
      <w:r>
        <w:rPr>
          <w:rFonts w:ascii="bZwvlORC+TimesNewRomanPSMT" w:eastAsia="bZwvlORC+TimesNewRomanPSMT" w:hAnsi="bZwvlORC+TimesNewRomanPSMT"/>
          <w:color w:val="000000"/>
          <w:sz w:val="24"/>
        </w:rPr>
        <w:t>LED</w:t>
      </w:r>
      <w:r>
        <w:rPr>
          <w:rFonts w:ascii="VtyLhonR+SimSun" w:eastAsia="VtyLhonR+SimSun" w:hAnsi="VtyLhonR+SimSun"/>
          <w:color w:val="000000"/>
          <w:sz w:val="24"/>
        </w:rPr>
        <w:t>发光二极管分别对应不同的音阶，所以</w:t>
      </w:r>
      <w:r>
        <w:rPr>
          <w:rFonts w:ascii="bZwvlORC+TimesNewRomanPSMT" w:eastAsia="bZwvlORC+TimesNewRomanPSMT" w:hAnsi="bZwvlORC+TimesNewRomanPSMT"/>
          <w:color w:val="000000"/>
          <w:sz w:val="24"/>
        </w:rPr>
        <w:t>LED</w:t>
      </w:r>
      <w:r>
        <w:rPr>
          <w:rFonts w:ascii="VtyLhonR+SimSun" w:eastAsia="VtyLhonR+SimSun" w:hAnsi="VtyLhonR+SimSun"/>
          <w:color w:val="000000"/>
          <w:sz w:val="24"/>
        </w:rPr>
        <w:t>会随着音阶的变化按规律亮、灭</w:t>
      </w:r>
    </w:p>
    <w:p w:rsidR="00317330" w:rsidRDefault="00CC62C2">
      <w:pPr>
        <w:widowControl/>
        <w:autoSpaceDE w:val="0"/>
        <w:autoSpaceDN w:val="0"/>
        <w:spacing w:line="470" w:lineRule="exact"/>
        <w:ind w:left="544" w:firstLine="480"/>
        <w:jc w:val="left"/>
      </w:pPr>
      <w:r>
        <w:rPr>
          <w:rFonts w:ascii="VtyLhonR+SimSun" w:eastAsia="VtyLhonR+SimSun" w:hAnsi="VtyLhonR+SimSun"/>
          <w:color w:val="000000"/>
          <w:sz w:val="24"/>
        </w:rPr>
        <w:t>时钟振荡电路与作为反馈元件的片外石英晶体或者陶瓷谐振器一中有一个用于构成内部振荡器高增益反相放大器，引脚</w:t>
      </w:r>
      <w:r>
        <w:rPr>
          <w:rFonts w:ascii="bZwvlORC+TimesNewRomanPSMT" w:eastAsia="bZwvlORC+TimesNewRomanPSMT" w:hAnsi="bZwvlORC+TimesNewRomanPSMT"/>
          <w:color w:val="000000"/>
          <w:sz w:val="24"/>
        </w:rPr>
        <w:t>XTAL1</w:t>
      </w:r>
      <w:r>
        <w:rPr>
          <w:rFonts w:ascii="VtyLhonR+SimSun" w:eastAsia="VtyLhonR+SimSun" w:hAnsi="VtyLhonR+SimSun"/>
          <w:color w:val="000000"/>
          <w:sz w:val="24"/>
        </w:rPr>
        <w:t>和</w:t>
      </w:r>
      <w:r>
        <w:rPr>
          <w:rFonts w:ascii="bZwvlORC+TimesNewRomanPSMT" w:eastAsia="bZwvlORC+TimesNewRomanPSMT" w:hAnsi="bZwvlORC+TimesNewRomanPSMT"/>
          <w:color w:val="000000"/>
          <w:sz w:val="24"/>
        </w:rPr>
        <w:t>XTAL2</w:t>
      </w:r>
      <w:r>
        <w:rPr>
          <w:rFonts w:ascii="VtyLhonR+SimSun" w:eastAsia="VtyLhonR+SimSun" w:hAnsi="VtyLhonR+SimSun"/>
          <w:color w:val="000000"/>
          <w:sz w:val="24"/>
        </w:rPr>
        <w:t>分别是该放大器的输入端和起构成自然振荡器。外接石英晶体及电容</w:t>
      </w:r>
      <w:r>
        <w:rPr>
          <w:rFonts w:ascii="bZwvlORC+TimesNewRomanPSMT" w:eastAsia="bZwvlORC+TimesNewRomanPSMT" w:hAnsi="bZwvlORC+TimesNewRomanPSMT"/>
          <w:color w:val="000000"/>
          <w:sz w:val="24"/>
        </w:rPr>
        <w:t>C1</w:t>
      </w:r>
      <w:r>
        <w:rPr>
          <w:rFonts w:ascii="VtyLhonR+SimSun" w:eastAsia="VtyLhonR+SimSun" w:hAnsi="VtyLhonR+SimSun"/>
          <w:color w:val="000000"/>
          <w:sz w:val="24"/>
        </w:rPr>
        <w:t>、</w:t>
      </w:r>
      <w:r>
        <w:rPr>
          <w:rFonts w:ascii="bZwvlORC+TimesNewRomanPSMT" w:eastAsia="bZwvlORC+TimesNewRomanPSMT" w:hAnsi="bZwvlORC+TimesNewRomanPSMT"/>
          <w:color w:val="000000"/>
          <w:sz w:val="24"/>
        </w:rPr>
        <w:t>C2</w:t>
      </w:r>
      <w:r>
        <w:rPr>
          <w:rFonts w:ascii="VtyLhonR+SimSun" w:eastAsia="VtyLhonR+SimSun" w:hAnsi="VtyLhonR+SimSun"/>
          <w:color w:val="000000"/>
          <w:sz w:val="24"/>
        </w:rPr>
        <w:t>接在放大器的反馈回路中构成并联振荡电路。对外接电容</w:t>
      </w:r>
      <w:r>
        <w:rPr>
          <w:rFonts w:ascii="bZwvlORC+TimesNewRomanPSMT" w:eastAsia="bZwvlORC+TimesNewRomanPSMT" w:hAnsi="bZwvlORC+TimesNewRomanPSMT"/>
          <w:color w:val="000000"/>
          <w:sz w:val="24"/>
        </w:rPr>
        <w:t>C1</w:t>
      </w:r>
      <w:r>
        <w:rPr>
          <w:rFonts w:ascii="VtyLhonR+SimSun" w:eastAsia="VtyLhonR+SimSun" w:hAnsi="VtyLhonR+SimSun"/>
          <w:color w:val="000000"/>
          <w:sz w:val="24"/>
        </w:rPr>
        <w:t>，</w:t>
      </w:r>
      <w:r>
        <w:rPr>
          <w:rFonts w:ascii="bZwvlORC+TimesNewRomanPSMT" w:eastAsia="bZwvlORC+TimesNewRomanPSMT" w:hAnsi="bZwvlORC+TimesNewRomanPSMT"/>
          <w:color w:val="000000"/>
          <w:sz w:val="24"/>
        </w:rPr>
        <w:t>C2</w:t>
      </w:r>
      <w:r>
        <w:rPr>
          <w:rFonts w:ascii="VtyLhonR+SimSun" w:eastAsia="VtyLhonR+SimSun" w:hAnsi="VtyLhonR+SimSun"/>
          <w:color w:val="000000"/>
          <w:sz w:val="24"/>
        </w:rPr>
        <w:t>虽然没有什么严格的要求，但电容容量</w:t>
      </w:r>
    </w:p>
    <w:p w:rsidR="00317330" w:rsidRDefault="00317330">
      <w:pPr>
        <w:sectPr w:rsidR="00317330">
          <w:pgSz w:w="11906" w:h="17238"/>
          <w:pgMar w:top="360" w:right="1398" w:bottom="786" w:left="1440" w:header="720" w:footer="720" w:gutter="0"/>
          <w:cols w:space="720" w:equalWidth="0">
            <w:col w:w="9068"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70528" behindDoc="1" locked="0" layoutInCell="1" allowOverlap="1">
            <wp:simplePos x="0" y="0"/>
            <wp:positionH relativeFrom="page">
              <wp:posOffset>6012180</wp:posOffset>
            </wp:positionH>
            <wp:positionV relativeFrom="page">
              <wp:posOffset>662940</wp:posOffset>
            </wp:positionV>
            <wp:extent cx="285750" cy="12607"/>
            <wp:effectExtent l="0" t="0" r="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285750" cy="12607"/>
                    </a:xfrm>
                    <a:prstGeom prst="rect">
                      <a:avLst/>
                    </a:prstGeom>
                  </pic:spPr>
                </pic:pic>
              </a:graphicData>
            </a:graphic>
          </wp:anchor>
        </w:drawing>
      </w:r>
    </w:p>
    <w:tbl>
      <w:tblPr>
        <w:tblW w:w="0" w:type="auto"/>
        <w:tblInd w:w="1564" w:type="dxa"/>
        <w:tblLayout w:type="fixed"/>
        <w:tblLook w:val="04A0" w:firstRow="1" w:lastRow="0" w:firstColumn="1" w:lastColumn="0" w:noHBand="0" w:noVBand="1"/>
      </w:tblPr>
      <w:tblGrid>
        <w:gridCol w:w="5500"/>
        <w:gridCol w:w="1700"/>
      </w:tblGrid>
      <w:tr w:rsidR="00317330">
        <w:trPr>
          <w:trHeight w:hRule="exact" w:val="260"/>
        </w:trPr>
        <w:tc>
          <w:tcPr>
            <w:tcW w:w="5500" w:type="dxa"/>
            <w:tcMar>
              <w:left w:w="0" w:type="dxa"/>
              <w:right w:w="0" w:type="dxa"/>
            </w:tcMar>
          </w:tcPr>
          <w:p w:rsidR="00317330" w:rsidRDefault="00CC62C2">
            <w:pPr>
              <w:widowControl/>
              <w:autoSpaceDE w:val="0"/>
              <w:autoSpaceDN w:val="0"/>
              <w:spacing w:before="16" w:line="180" w:lineRule="exact"/>
              <w:ind w:right="1326"/>
              <w:jc w:val="right"/>
            </w:pPr>
            <w:r>
              <w:rPr>
                <w:rFonts w:ascii="VtyLhonR+SimSun" w:eastAsia="VtyLhonR+SimSun" w:hAnsi="VtyLhonR+SimSun"/>
                <w:color w:val="000000"/>
                <w:sz w:val="18"/>
              </w:rPr>
              <w:t>芜湖职业技术大学课程设计报告</w:t>
            </w:r>
          </w:p>
        </w:tc>
        <w:tc>
          <w:tcPr>
            <w:tcW w:w="1700" w:type="dxa"/>
            <w:tcMar>
              <w:left w:w="0" w:type="dxa"/>
              <w:right w:w="0" w:type="dxa"/>
            </w:tcMar>
          </w:tcPr>
          <w:p w:rsidR="00317330" w:rsidRDefault="00CC62C2">
            <w:pPr>
              <w:widowControl/>
              <w:autoSpaceDE w:val="0"/>
              <w:autoSpaceDN w:val="0"/>
              <w:spacing w:line="200" w:lineRule="exact"/>
              <w:ind w:right="262"/>
              <w:jc w:val="right"/>
            </w:pPr>
            <w:r>
              <w:rPr>
                <w:rFonts w:ascii="bZwvlORC+TimesNewRomanPSMT" w:eastAsia="bZwvlORC+TimesNewRomanPSMT" w:hAnsi="bZwvlORC+TimesNewRomanPSMT"/>
                <w:color w:val="000000"/>
                <w:sz w:val="18"/>
              </w:rPr>
              <w:t>6</w:t>
            </w:r>
          </w:p>
        </w:tc>
      </w:tr>
    </w:tbl>
    <w:p w:rsidR="00317330" w:rsidRDefault="00CC62C2">
      <w:pPr>
        <w:widowControl/>
        <w:autoSpaceDE w:val="0"/>
        <w:autoSpaceDN w:val="0"/>
        <w:spacing w:before="476" w:line="240" w:lineRule="exact"/>
        <w:jc w:val="left"/>
      </w:pPr>
      <w:r>
        <w:rPr>
          <w:rFonts w:ascii="VtyLhonR+SimSun" w:eastAsia="VtyLhonR+SimSun" w:hAnsi="VtyLhonR+SimSun"/>
          <w:color w:val="000000"/>
          <w:sz w:val="24"/>
        </w:rPr>
        <w:t>大小会轻微影响振荡频率的高低、振荡器工作稳定性、起振的难易程序及温度稳</w:t>
      </w:r>
    </w:p>
    <w:p w:rsidR="00317330" w:rsidRDefault="00CC62C2">
      <w:pPr>
        <w:widowControl/>
        <w:autoSpaceDE w:val="0"/>
        <w:autoSpaceDN w:val="0"/>
        <w:spacing w:before="224" w:line="240" w:lineRule="exact"/>
        <w:jc w:val="left"/>
      </w:pPr>
      <w:r>
        <w:rPr>
          <w:rFonts w:ascii="VtyLhonR+SimSun" w:eastAsia="VtyLhonR+SimSun" w:hAnsi="VtyLhonR+SimSun"/>
          <w:color w:val="000000"/>
          <w:sz w:val="24"/>
        </w:rPr>
        <w:t>定性。</w:t>
      </w:r>
    </w:p>
    <w:p w:rsidR="00317330" w:rsidRDefault="00317330">
      <w:pPr>
        <w:sectPr w:rsidR="00317330">
          <w:pgSz w:w="11906" w:h="16838"/>
          <w:pgMar w:top="360" w:right="1440" w:bottom="1440" w:left="1416" w:header="720" w:footer="720" w:gutter="0"/>
          <w:cols w:space="720" w:equalWidth="0">
            <w:col w:w="9049"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71552" behindDoc="1" locked="0" layoutInCell="1" allowOverlap="1">
            <wp:simplePos x="0" y="0"/>
            <wp:positionH relativeFrom="page">
              <wp:posOffset>2362200</wp:posOffset>
            </wp:positionH>
            <wp:positionV relativeFrom="page">
              <wp:posOffset>3441700</wp:posOffset>
            </wp:positionV>
            <wp:extent cx="2565400" cy="4800600"/>
            <wp:effectExtent l="0" t="0" r="0"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6"/>
                    <a:stretch>
                      <a:fillRect/>
                    </a:stretch>
                  </pic:blipFill>
                  <pic:spPr>
                    <a:xfrm>
                      <a:off x="0" y="0"/>
                      <a:ext cx="2565400" cy="4800600"/>
                    </a:xfrm>
                    <a:prstGeom prst="rect">
                      <a:avLst/>
                    </a:prstGeom>
                  </pic:spPr>
                </pic:pic>
              </a:graphicData>
            </a:graphic>
          </wp:anchor>
        </w:drawing>
      </w:r>
      <w:r>
        <w:rPr>
          <w:noProof/>
        </w:rPr>
        <w:drawing>
          <wp:anchor distT="0" distB="0" distL="0" distR="0" simplePos="0" relativeHeight="251672576" behindDoc="1" locked="0" layoutInCell="1" allowOverlap="1">
            <wp:simplePos x="0" y="0"/>
            <wp:positionH relativeFrom="page">
              <wp:posOffset>2616200</wp:posOffset>
            </wp:positionH>
            <wp:positionV relativeFrom="page">
              <wp:posOffset>2832100</wp:posOffset>
            </wp:positionV>
            <wp:extent cx="863600" cy="558800"/>
            <wp:effectExtent l="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7"/>
                    <a:stretch>
                      <a:fillRect/>
                    </a:stretch>
                  </pic:blipFill>
                  <pic:spPr>
                    <a:xfrm>
                      <a:off x="0" y="0"/>
                      <a:ext cx="863600" cy="558800"/>
                    </a:xfrm>
                    <a:prstGeom prst="rect">
                      <a:avLst/>
                    </a:prstGeom>
                  </pic:spPr>
                </pic:pic>
              </a:graphicData>
            </a:graphic>
          </wp:anchor>
        </w:drawing>
      </w:r>
      <w:r>
        <w:rPr>
          <w:noProof/>
        </w:rPr>
        <w:drawing>
          <wp:anchor distT="0" distB="0" distL="0" distR="0" simplePos="0" relativeHeight="251673600" behindDoc="1" locked="0" layoutInCell="1" allowOverlap="1">
            <wp:simplePos x="0" y="0"/>
            <wp:positionH relativeFrom="page">
              <wp:posOffset>6371590</wp:posOffset>
            </wp:positionH>
            <wp:positionV relativeFrom="page">
              <wp:posOffset>662940</wp:posOffset>
            </wp:positionV>
            <wp:extent cx="285750" cy="12607"/>
            <wp:effectExtent l="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285750" cy="12607"/>
                    </a:xfrm>
                    <a:prstGeom prst="rect">
                      <a:avLst/>
                    </a:prstGeom>
                  </pic:spPr>
                </pic:pic>
              </a:graphicData>
            </a:graphic>
          </wp:anchor>
        </w:drawing>
      </w:r>
    </w:p>
    <w:tbl>
      <w:tblPr>
        <w:tblW w:w="0" w:type="auto"/>
        <w:tblInd w:w="1780" w:type="dxa"/>
        <w:tblLayout w:type="fixed"/>
        <w:tblLook w:val="04A0" w:firstRow="1" w:lastRow="0" w:firstColumn="1" w:lastColumn="0" w:noHBand="0" w:noVBand="1"/>
      </w:tblPr>
      <w:tblGrid>
        <w:gridCol w:w="5880"/>
        <w:gridCol w:w="1380"/>
      </w:tblGrid>
      <w:tr w:rsidR="00317330">
        <w:trPr>
          <w:trHeight w:hRule="exact" w:val="270"/>
        </w:trPr>
        <w:tc>
          <w:tcPr>
            <w:tcW w:w="5880" w:type="dxa"/>
            <w:tcMar>
              <w:left w:w="0" w:type="dxa"/>
              <w:right w:w="0" w:type="dxa"/>
            </w:tcMar>
          </w:tcPr>
          <w:p w:rsidR="00317330" w:rsidRDefault="00CC62C2">
            <w:pPr>
              <w:widowControl/>
              <w:autoSpaceDE w:val="0"/>
              <w:autoSpaceDN w:val="0"/>
              <w:spacing w:before="10" w:line="200" w:lineRule="exact"/>
              <w:ind w:right="1288"/>
              <w:jc w:val="right"/>
            </w:pPr>
            <w:r>
              <w:rPr>
                <w:rFonts w:ascii="VtyLhonR+SimSun" w:eastAsia="VtyLhonR+SimSun" w:hAnsi="VtyLhonR+SimSun"/>
                <w:color w:val="000000"/>
                <w:sz w:val="18"/>
              </w:rPr>
              <w:t>基于</w:t>
            </w:r>
            <w:r>
              <w:rPr>
                <w:rFonts w:ascii="bZwvlORC+TimesNewRomanPSMT" w:eastAsia="bZwvlORC+TimesNewRomanPSMT" w:hAnsi="bZwvlORC+TimesNewRomanPSMT"/>
                <w:color w:val="000000"/>
                <w:sz w:val="18"/>
              </w:rPr>
              <w:t>AT89C51</w:t>
            </w:r>
            <w:r>
              <w:rPr>
                <w:rFonts w:ascii="VtyLhonR+SimSun" w:eastAsia="VtyLhonR+SimSun" w:hAnsi="VtyLhonR+SimSun"/>
                <w:color w:val="000000"/>
                <w:sz w:val="18"/>
              </w:rPr>
              <w:t>单片机的音乐盒设计</w:t>
            </w:r>
          </w:p>
        </w:tc>
        <w:tc>
          <w:tcPr>
            <w:tcW w:w="1380" w:type="dxa"/>
            <w:tcMar>
              <w:left w:w="0" w:type="dxa"/>
              <w:right w:w="0" w:type="dxa"/>
            </w:tcMar>
          </w:tcPr>
          <w:p w:rsidR="00317330" w:rsidRDefault="00CC62C2">
            <w:pPr>
              <w:widowControl/>
              <w:autoSpaceDE w:val="0"/>
              <w:autoSpaceDN w:val="0"/>
              <w:spacing w:line="200" w:lineRule="exact"/>
              <w:jc w:val="right"/>
            </w:pPr>
            <w:r>
              <w:rPr>
                <w:rFonts w:ascii="bZwvlORC+TimesNewRomanPSMT" w:eastAsia="bZwvlORC+TimesNewRomanPSMT" w:hAnsi="bZwvlORC+TimesNewRomanPSMT"/>
                <w:color w:val="000000"/>
                <w:sz w:val="18"/>
              </w:rPr>
              <w:t>7</w:t>
            </w:r>
          </w:p>
        </w:tc>
      </w:tr>
    </w:tbl>
    <w:p w:rsidR="00317330" w:rsidRDefault="00CC62C2" w:rsidP="00645885">
      <w:pPr>
        <w:pStyle w:val="1"/>
        <w:spacing w:line="240" w:lineRule="auto"/>
        <w:jc w:val="center"/>
      </w:pPr>
      <w:bookmarkStart w:id="9" w:name="_Toc212540799"/>
      <w:r>
        <w:t>第四</w:t>
      </w:r>
      <w:proofErr w:type="gramStart"/>
      <w:r>
        <w:t>章</w:t>
      </w:r>
      <w:r>
        <w:rPr>
          <w:rFonts w:ascii="微软雅黑" w:eastAsia="微软雅黑" w:hAnsi="微软雅黑" w:cs="微软雅黑" w:hint="eastAsia"/>
        </w:rPr>
        <w:t>软</w:t>
      </w:r>
      <w:r>
        <w:rPr>
          <w:rFonts w:ascii="Yu Gothic UI" w:eastAsia="Yu Gothic UI" w:hAnsi="Yu Gothic UI" w:cs="Yu Gothic UI" w:hint="eastAsia"/>
        </w:rPr>
        <w:t>件</w:t>
      </w:r>
      <w:proofErr w:type="gramEnd"/>
      <w:r>
        <w:rPr>
          <w:rFonts w:ascii="Yu Gothic UI" w:eastAsia="Yu Gothic UI" w:hAnsi="Yu Gothic UI" w:cs="Yu Gothic UI" w:hint="eastAsia"/>
        </w:rPr>
        <w:t>部分</w:t>
      </w:r>
      <w:r>
        <w:rPr>
          <w:rFonts w:ascii="微软雅黑" w:eastAsia="微软雅黑" w:hAnsi="微软雅黑" w:cs="微软雅黑" w:hint="eastAsia"/>
        </w:rPr>
        <w:t>设计</w:t>
      </w:r>
      <w:bookmarkEnd w:id="9"/>
    </w:p>
    <w:p w:rsidR="00317330" w:rsidRDefault="00CC62C2" w:rsidP="00645885">
      <w:pPr>
        <w:pStyle w:val="2"/>
        <w:spacing w:line="415" w:lineRule="auto"/>
        <w:ind w:leftChars="400" w:left="840"/>
      </w:pPr>
      <w:bookmarkStart w:id="10" w:name="_Toc212540800"/>
      <w:r>
        <w:rPr>
          <w:rFonts w:ascii="tw4k6YJP+TimesNewRomanPS" w:eastAsia="tw4k6YJP+TimesNewRomanPS" w:hAnsi="tw4k6YJP+TimesNewRomanPS"/>
        </w:rPr>
        <w:t>4.1</w:t>
      </w:r>
      <w:r>
        <w:rPr>
          <w:rFonts w:ascii="微软雅黑" w:eastAsia="微软雅黑" w:hAnsi="微软雅黑" w:cs="微软雅黑" w:hint="eastAsia"/>
        </w:rPr>
        <w:t>实验</w:t>
      </w:r>
      <w:r>
        <w:rPr>
          <w:rFonts w:ascii="MS Gothic" w:eastAsia="MS Gothic" w:hAnsi="MS Gothic" w:cs="MS Gothic" w:hint="eastAsia"/>
        </w:rPr>
        <w:t>思想</w:t>
      </w:r>
      <w:bookmarkEnd w:id="10"/>
    </w:p>
    <w:p w:rsidR="00317330" w:rsidRDefault="00CC62C2">
      <w:pPr>
        <w:widowControl/>
        <w:autoSpaceDE w:val="0"/>
        <w:autoSpaceDN w:val="0"/>
        <w:spacing w:before="210" w:line="266" w:lineRule="exact"/>
        <w:ind w:left="1264"/>
        <w:jc w:val="left"/>
      </w:pPr>
      <w:r>
        <w:rPr>
          <w:rFonts w:ascii="VtyLhonR+SimSun" w:eastAsia="VtyLhonR+SimSun" w:hAnsi="VtyLhonR+SimSun"/>
          <w:color w:val="000000"/>
          <w:sz w:val="24"/>
        </w:rPr>
        <w:t>本次实验主要借助</w:t>
      </w:r>
      <w:r>
        <w:rPr>
          <w:rFonts w:ascii="bZwvlORC+TimesNewRomanPSMT" w:eastAsia="bZwvlORC+TimesNewRomanPSMT" w:hAnsi="bZwvlORC+TimesNewRomanPSMT"/>
          <w:color w:val="000000"/>
          <w:sz w:val="24"/>
        </w:rPr>
        <w:t>keil</w:t>
      </w:r>
      <w:r>
        <w:rPr>
          <w:rFonts w:ascii="VtyLhonR+SimSun" w:eastAsia="VtyLhonR+SimSun" w:hAnsi="VtyLhonR+SimSun"/>
          <w:color w:val="000000"/>
          <w:sz w:val="24"/>
        </w:rPr>
        <w:t>和</w:t>
      </w:r>
      <w:r>
        <w:rPr>
          <w:rFonts w:ascii="bZwvlORC+TimesNewRomanPSMT" w:eastAsia="bZwvlORC+TimesNewRomanPSMT" w:hAnsi="bZwvlORC+TimesNewRomanPSMT"/>
          <w:color w:val="000000"/>
          <w:sz w:val="24"/>
        </w:rPr>
        <w:t>proteus</w:t>
      </w:r>
      <w:r>
        <w:rPr>
          <w:rFonts w:ascii="VtyLhonR+SimSun" w:eastAsia="VtyLhonR+SimSun" w:hAnsi="VtyLhonR+SimSun"/>
          <w:color w:val="000000"/>
          <w:sz w:val="24"/>
        </w:rPr>
        <w:t>两款软件实现音乐程序的调试和实现。</w:t>
      </w:r>
    </w:p>
    <w:p w:rsidR="00317330" w:rsidRDefault="00CC62C2">
      <w:pPr>
        <w:widowControl/>
        <w:autoSpaceDE w:val="0"/>
        <w:autoSpaceDN w:val="0"/>
        <w:spacing w:before="626" w:line="240" w:lineRule="exact"/>
        <w:ind w:left="1024"/>
        <w:jc w:val="left"/>
      </w:pPr>
      <w:r>
        <w:rPr>
          <w:rFonts w:ascii="VtyLhonR+SimSun" w:eastAsia="VtyLhonR+SimSun" w:hAnsi="VtyLhonR+SimSun"/>
          <w:color w:val="000000"/>
          <w:sz w:val="24"/>
        </w:rPr>
        <w:t>程序流程图</w:t>
      </w:r>
    </w:p>
    <w:p w:rsidR="00317330" w:rsidRDefault="00CC62C2">
      <w:pPr>
        <w:widowControl/>
        <w:autoSpaceDE w:val="0"/>
        <w:autoSpaceDN w:val="0"/>
        <w:spacing w:before="624" w:line="240" w:lineRule="exact"/>
        <w:ind w:right="5160"/>
        <w:jc w:val="right"/>
      </w:pPr>
      <w:r>
        <w:rPr>
          <w:rFonts w:ascii="VtyLhonR+SimSun" w:eastAsia="VtyLhonR+SimSun" w:hAnsi="VtyLhonR+SimSun"/>
          <w:color w:val="000000"/>
          <w:sz w:val="24"/>
        </w:rPr>
        <w:t>开</w:t>
      </w:r>
    </w:p>
    <w:p w:rsidR="00317330" w:rsidRDefault="00CC62C2">
      <w:pPr>
        <w:widowControl/>
        <w:autoSpaceDE w:val="0"/>
        <w:autoSpaceDN w:val="0"/>
        <w:spacing w:before="354" w:line="240" w:lineRule="exact"/>
        <w:ind w:right="5228"/>
        <w:jc w:val="right"/>
      </w:pPr>
      <w:r>
        <w:rPr>
          <w:rFonts w:ascii="VtyLhonR+SimSun" w:eastAsia="VtyLhonR+SimSun" w:hAnsi="VtyLhonR+SimSun"/>
          <w:color w:val="000000"/>
          <w:sz w:val="24"/>
        </w:rPr>
        <w:t>初始</w:t>
      </w:r>
    </w:p>
    <w:p w:rsidR="00317330" w:rsidRDefault="00CC62C2">
      <w:pPr>
        <w:widowControl/>
        <w:autoSpaceDE w:val="0"/>
        <w:autoSpaceDN w:val="0"/>
        <w:spacing w:before="378" w:line="240" w:lineRule="exact"/>
        <w:ind w:right="4968"/>
        <w:jc w:val="right"/>
      </w:pPr>
      <w:r>
        <w:rPr>
          <w:rFonts w:ascii="VtyLhonR+SimSun" w:eastAsia="VtyLhonR+SimSun" w:hAnsi="VtyLhonR+SimSun"/>
          <w:color w:val="000000"/>
          <w:sz w:val="24"/>
        </w:rPr>
        <w:t>初始化</w:t>
      </w:r>
    </w:p>
    <w:p w:rsidR="00317330" w:rsidRDefault="00CC62C2">
      <w:pPr>
        <w:widowControl/>
        <w:autoSpaceDE w:val="0"/>
        <w:autoSpaceDN w:val="0"/>
        <w:spacing w:before="280" w:after="398" w:line="240" w:lineRule="exact"/>
        <w:ind w:right="4626"/>
        <w:jc w:val="right"/>
      </w:pPr>
      <w:r>
        <w:rPr>
          <w:rFonts w:ascii="VtyLhonR+SimSun" w:eastAsia="VtyLhonR+SimSun" w:hAnsi="VtyLhonR+SimSun"/>
          <w:color w:val="000000"/>
          <w:sz w:val="24"/>
        </w:rPr>
        <w:t>根据当前状态</w:t>
      </w:r>
    </w:p>
    <w:tbl>
      <w:tblPr>
        <w:tblW w:w="0" w:type="auto"/>
        <w:tblInd w:w="1560" w:type="dxa"/>
        <w:tblLayout w:type="fixed"/>
        <w:tblLook w:val="04A0" w:firstRow="1" w:lastRow="0" w:firstColumn="1" w:lastColumn="0" w:noHBand="0" w:noVBand="1"/>
      </w:tblPr>
      <w:tblGrid>
        <w:gridCol w:w="2720"/>
        <w:gridCol w:w="1040"/>
        <w:gridCol w:w="2060"/>
      </w:tblGrid>
      <w:tr w:rsidR="00317330">
        <w:trPr>
          <w:trHeight w:hRule="exact" w:val="610"/>
        </w:trPr>
        <w:tc>
          <w:tcPr>
            <w:tcW w:w="2720" w:type="dxa"/>
            <w:tcMar>
              <w:left w:w="0" w:type="dxa"/>
              <w:right w:w="0" w:type="dxa"/>
            </w:tcMar>
          </w:tcPr>
          <w:p w:rsidR="00317330" w:rsidRDefault="00CC62C2">
            <w:pPr>
              <w:widowControl/>
              <w:autoSpaceDE w:val="0"/>
              <w:autoSpaceDN w:val="0"/>
              <w:spacing w:before="212" w:line="240" w:lineRule="exact"/>
              <w:ind w:right="652"/>
              <w:jc w:val="right"/>
            </w:pPr>
            <w:r>
              <w:rPr>
                <w:rFonts w:ascii="VtyLhonR+SimSun" w:eastAsia="VtyLhonR+SimSun" w:hAnsi="VtyLhonR+SimSun"/>
                <w:color w:val="000000"/>
                <w:sz w:val="24"/>
              </w:rPr>
              <w:t>暂停</w:t>
            </w:r>
          </w:p>
        </w:tc>
        <w:tc>
          <w:tcPr>
            <w:tcW w:w="1040" w:type="dxa"/>
            <w:tcMar>
              <w:left w:w="0" w:type="dxa"/>
              <w:right w:w="0" w:type="dxa"/>
            </w:tcMar>
          </w:tcPr>
          <w:p w:rsidR="00317330" w:rsidRDefault="00CC62C2">
            <w:pPr>
              <w:widowControl/>
              <w:autoSpaceDE w:val="0"/>
              <w:autoSpaceDN w:val="0"/>
              <w:spacing w:before="60" w:line="240" w:lineRule="exact"/>
              <w:ind w:right="148"/>
              <w:jc w:val="right"/>
            </w:pPr>
            <w:r>
              <w:rPr>
                <w:rFonts w:ascii="VtyLhonR+SimSun" w:eastAsia="VtyLhonR+SimSun" w:hAnsi="VtyLhonR+SimSun"/>
                <w:color w:val="000000"/>
                <w:sz w:val="24"/>
              </w:rPr>
              <w:t>是</w:t>
            </w:r>
          </w:p>
        </w:tc>
        <w:tc>
          <w:tcPr>
            <w:tcW w:w="2060" w:type="dxa"/>
            <w:tcMar>
              <w:left w:w="0" w:type="dxa"/>
              <w:right w:w="0" w:type="dxa"/>
            </w:tcMar>
          </w:tcPr>
          <w:p w:rsidR="00317330" w:rsidRDefault="00CC62C2">
            <w:pPr>
              <w:widowControl/>
              <w:autoSpaceDE w:val="0"/>
              <w:autoSpaceDN w:val="0"/>
              <w:spacing w:before="310" w:line="240" w:lineRule="exact"/>
              <w:ind w:left="150"/>
              <w:jc w:val="left"/>
            </w:pPr>
            <w:r>
              <w:rPr>
                <w:rFonts w:ascii="VtyLhonR+SimSun" w:eastAsia="VtyLhonR+SimSun" w:hAnsi="VtyLhonR+SimSun"/>
                <w:color w:val="000000"/>
                <w:sz w:val="24"/>
              </w:rPr>
              <w:t>按</w:t>
            </w:r>
          </w:p>
        </w:tc>
      </w:tr>
    </w:tbl>
    <w:p w:rsidR="00317330" w:rsidRDefault="00CC62C2">
      <w:pPr>
        <w:widowControl/>
        <w:autoSpaceDE w:val="0"/>
        <w:autoSpaceDN w:val="0"/>
        <w:spacing w:before="130" w:after="382" w:line="240" w:lineRule="exact"/>
        <w:ind w:right="5032"/>
        <w:jc w:val="right"/>
      </w:pPr>
      <w:r>
        <w:rPr>
          <w:rFonts w:ascii="VtyLhonR+SimSun" w:eastAsia="VtyLhonR+SimSun" w:hAnsi="VtyLhonR+SimSun"/>
          <w:color w:val="000000"/>
          <w:sz w:val="24"/>
        </w:rPr>
        <w:t>否</w:t>
      </w:r>
    </w:p>
    <w:tbl>
      <w:tblPr>
        <w:tblW w:w="0" w:type="auto"/>
        <w:tblInd w:w="1600" w:type="dxa"/>
        <w:tblLayout w:type="fixed"/>
        <w:tblLook w:val="04A0" w:firstRow="1" w:lastRow="0" w:firstColumn="1" w:lastColumn="0" w:noHBand="0" w:noVBand="1"/>
      </w:tblPr>
      <w:tblGrid>
        <w:gridCol w:w="2760"/>
        <w:gridCol w:w="1140"/>
        <w:gridCol w:w="2020"/>
      </w:tblGrid>
      <w:tr w:rsidR="00317330">
        <w:trPr>
          <w:trHeight w:hRule="exact" w:val="330"/>
        </w:trPr>
        <w:tc>
          <w:tcPr>
            <w:tcW w:w="2760" w:type="dxa"/>
            <w:tcMar>
              <w:left w:w="0" w:type="dxa"/>
              <w:right w:w="0" w:type="dxa"/>
            </w:tcMar>
          </w:tcPr>
          <w:p w:rsidR="00317330" w:rsidRDefault="00CC62C2">
            <w:pPr>
              <w:widowControl/>
              <w:autoSpaceDE w:val="0"/>
              <w:autoSpaceDN w:val="0"/>
              <w:spacing w:before="142" w:line="180" w:lineRule="exact"/>
              <w:ind w:right="672"/>
              <w:jc w:val="right"/>
            </w:pPr>
            <w:r>
              <w:rPr>
                <w:rFonts w:ascii="VtyLhonR+SimSun" w:eastAsia="VtyLhonR+SimSun" w:hAnsi="VtyLhonR+SimSun"/>
                <w:color w:val="000000"/>
                <w:sz w:val="18"/>
              </w:rPr>
              <w:t>上</w:t>
            </w:r>
          </w:p>
        </w:tc>
        <w:tc>
          <w:tcPr>
            <w:tcW w:w="1140" w:type="dxa"/>
            <w:vMerge w:val="restart"/>
            <w:tcMar>
              <w:left w:w="0" w:type="dxa"/>
              <w:right w:w="0" w:type="dxa"/>
            </w:tcMar>
          </w:tcPr>
          <w:p w:rsidR="00317330" w:rsidRDefault="00CC62C2">
            <w:pPr>
              <w:widowControl/>
              <w:autoSpaceDE w:val="0"/>
              <w:autoSpaceDN w:val="0"/>
              <w:spacing w:before="60" w:line="240" w:lineRule="exact"/>
              <w:ind w:right="228"/>
              <w:jc w:val="right"/>
            </w:pPr>
            <w:r>
              <w:rPr>
                <w:rFonts w:ascii="VtyLhonR+SimSun" w:eastAsia="VtyLhonR+SimSun" w:hAnsi="VtyLhonR+SimSun"/>
                <w:color w:val="000000"/>
                <w:sz w:val="24"/>
              </w:rPr>
              <w:t>是</w:t>
            </w:r>
          </w:p>
        </w:tc>
        <w:tc>
          <w:tcPr>
            <w:tcW w:w="2020" w:type="dxa"/>
            <w:vMerge w:val="restart"/>
            <w:tcMar>
              <w:left w:w="0" w:type="dxa"/>
              <w:right w:w="0" w:type="dxa"/>
            </w:tcMar>
          </w:tcPr>
          <w:p w:rsidR="00317330" w:rsidRDefault="00CC62C2">
            <w:pPr>
              <w:widowControl/>
              <w:autoSpaceDE w:val="0"/>
              <w:autoSpaceDN w:val="0"/>
              <w:spacing w:before="366" w:line="240" w:lineRule="exact"/>
              <w:ind w:left="240"/>
              <w:jc w:val="left"/>
            </w:pPr>
            <w:r>
              <w:rPr>
                <w:rFonts w:ascii="VtyLhonR+SimSun" w:eastAsia="VtyLhonR+SimSun" w:hAnsi="VtyLhonR+SimSun"/>
                <w:color w:val="000000"/>
                <w:sz w:val="24"/>
              </w:rPr>
              <w:t>按</w:t>
            </w:r>
          </w:p>
        </w:tc>
      </w:tr>
      <w:tr w:rsidR="00317330">
        <w:trPr>
          <w:trHeight w:hRule="exact" w:val="200"/>
        </w:trPr>
        <w:tc>
          <w:tcPr>
            <w:tcW w:w="2760" w:type="dxa"/>
            <w:tcMar>
              <w:left w:w="0" w:type="dxa"/>
              <w:right w:w="0" w:type="dxa"/>
            </w:tcMar>
          </w:tcPr>
          <w:p w:rsidR="00317330" w:rsidRDefault="00CC62C2">
            <w:pPr>
              <w:widowControl/>
              <w:autoSpaceDE w:val="0"/>
              <w:autoSpaceDN w:val="0"/>
              <w:spacing w:before="12" w:line="180" w:lineRule="exact"/>
              <w:ind w:right="774"/>
              <w:jc w:val="right"/>
            </w:pPr>
            <w:r>
              <w:rPr>
                <w:rFonts w:ascii="VtyLhonR+SimSun" w:eastAsia="VtyLhonR+SimSun" w:hAnsi="VtyLhonR+SimSun"/>
                <w:color w:val="000000"/>
                <w:sz w:val="18"/>
              </w:rPr>
              <w:t>一曲</w:t>
            </w:r>
          </w:p>
        </w:tc>
        <w:tc>
          <w:tcPr>
            <w:tcW w:w="3021" w:type="dxa"/>
            <w:vMerge/>
          </w:tcPr>
          <w:p w:rsidR="00317330" w:rsidRDefault="00317330"/>
        </w:tc>
        <w:tc>
          <w:tcPr>
            <w:tcW w:w="3021" w:type="dxa"/>
            <w:vMerge/>
          </w:tcPr>
          <w:p w:rsidR="00317330" w:rsidRDefault="00317330"/>
        </w:tc>
      </w:tr>
      <w:tr w:rsidR="00317330">
        <w:trPr>
          <w:trHeight w:hRule="exact" w:val="202"/>
        </w:trPr>
        <w:tc>
          <w:tcPr>
            <w:tcW w:w="2760" w:type="dxa"/>
            <w:tcMar>
              <w:left w:w="0" w:type="dxa"/>
              <w:right w:w="0" w:type="dxa"/>
            </w:tcMar>
          </w:tcPr>
          <w:p w:rsidR="00317330" w:rsidRDefault="00CC62C2">
            <w:pPr>
              <w:widowControl/>
              <w:autoSpaceDE w:val="0"/>
              <w:autoSpaceDN w:val="0"/>
              <w:spacing w:before="10" w:line="180" w:lineRule="exact"/>
              <w:ind w:right="774"/>
              <w:jc w:val="right"/>
            </w:pPr>
            <w:r>
              <w:rPr>
                <w:rFonts w:ascii="VtyLhonR+SimSun" w:eastAsia="VtyLhonR+SimSun" w:hAnsi="VtyLhonR+SimSun"/>
                <w:color w:val="000000"/>
                <w:sz w:val="18"/>
              </w:rPr>
              <w:t>键是</w:t>
            </w:r>
          </w:p>
        </w:tc>
        <w:tc>
          <w:tcPr>
            <w:tcW w:w="3021" w:type="dxa"/>
            <w:vMerge/>
          </w:tcPr>
          <w:p w:rsidR="00317330" w:rsidRDefault="00317330"/>
        </w:tc>
        <w:tc>
          <w:tcPr>
            <w:tcW w:w="3021" w:type="dxa"/>
            <w:vMerge/>
          </w:tcPr>
          <w:p w:rsidR="00317330" w:rsidRDefault="00317330"/>
        </w:tc>
      </w:tr>
    </w:tbl>
    <w:p w:rsidR="00317330" w:rsidRDefault="00CC62C2">
      <w:pPr>
        <w:widowControl/>
        <w:autoSpaceDE w:val="0"/>
        <w:autoSpaceDN w:val="0"/>
        <w:spacing w:before="10" w:after="10" w:line="180" w:lineRule="exact"/>
        <w:ind w:right="5478"/>
        <w:jc w:val="right"/>
      </w:pPr>
      <w:r>
        <w:rPr>
          <w:rFonts w:ascii="VtyLhonR+SimSun" w:eastAsia="VtyLhonR+SimSun" w:hAnsi="VtyLhonR+SimSun"/>
          <w:color w:val="000000"/>
          <w:sz w:val="18"/>
        </w:rPr>
        <w:t>否按</w:t>
      </w:r>
    </w:p>
    <w:tbl>
      <w:tblPr>
        <w:tblW w:w="0" w:type="auto"/>
        <w:tblInd w:w="1560" w:type="dxa"/>
        <w:tblLayout w:type="fixed"/>
        <w:tblLook w:val="04A0" w:firstRow="1" w:lastRow="0" w:firstColumn="1" w:lastColumn="0" w:noHBand="0" w:noVBand="1"/>
      </w:tblPr>
      <w:tblGrid>
        <w:gridCol w:w="2160"/>
        <w:gridCol w:w="2820"/>
      </w:tblGrid>
      <w:tr w:rsidR="00317330">
        <w:trPr>
          <w:trHeight w:hRule="exact" w:val="400"/>
        </w:trPr>
        <w:tc>
          <w:tcPr>
            <w:tcW w:w="2160" w:type="dxa"/>
            <w:tcMar>
              <w:left w:w="0" w:type="dxa"/>
              <w:right w:w="0" w:type="dxa"/>
            </w:tcMar>
          </w:tcPr>
          <w:p w:rsidR="00317330" w:rsidRDefault="00CC62C2">
            <w:pPr>
              <w:widowControl/>
              <w:autoSpaceDE w:val="0"/>
              <w:autoSpaceDN w:val="0"/>
              <w:spacing w:before="10" w:line="180" w:lineRule="exact"/>
              <w:ind w:right="58"/>
              <w:jc w:val="right"/>
            </w:pPr>
            <w:r>
              <w:rPr>
                <w:rFonts w:ascii="VtyLhonR+SimSun" w:eastAsia="VtyLhonR+SimSun" w:hAnsi="VtyLhonR+SimSun"/>
                <w:color w:val="000000"/>
                <w:sz w:val="18"/>
              </w:rPr>
              <w:t>下，并</w:t>
            </w:r>
          </w:p>
          <w:p w:rsidR="00317330" w:rsidRDefault="00CC62C2">
            <w:pPr>
              <w:widowControl/>
              <w:autoSpaceDE w:val="0"/>
              <w:autoSpaceDN w:val="0"/>
              <w:spacing w:before="18" w:line="180" w:lineRule="exact"/>
              <w:ind w:right="134"/>
              <w:jc w:val="right"/>
            </w:pPr>
            <w:r>
              <w:rPr>
                <w:rFonts w:ascii="VtyLhonR+SimSun" w:eastAsia="VtyLhonR+SimSun" w:hAnsi="VtyLhonR+SimSun"/>
                <w:color w:val="000000"/>
                <w:sz w:val="18"/>
              </w:rPr>
              <w:t>且在</w:t>
            </w:r>
          </w:p>
        </w:tc>
        <w:tc>
          <w:tcPr>
            <w:tcW w:w="2820" w:type="dxa"/>
            <w:tcMar>
              <w:left w:w="0" w:type="dxa"/>
              <w:right w:w="0" w:type="dxa"/>
            </w:tcMar>
          </w:tcPr>
          <w:p w:rsidR="00317330" w:rsidRDefault="00CC62C2">
            <w:pPr>
              <w:widowControl/>
              <w:autoSpaceDE w:val="0"/>
              <w:autoSpaceDN w:val="0"/>
              <w:spacing w:before="16" w:line="240" w:lineRule="exact"/>
              <w:ind w:left="58"/>
              <w:jc w:val="left"/>
            </w:pPr>
            <w:r>
              <w:rPr>
                <w:rFonts w:ascii="VtyLhonR+SimSun" w:eastAsia="VtyLhonR+SimSun" w:hAnsi="VtyLhonR+SimSun"/>
                <w:color w:val="000000"/>
                <w:sz w:val="24"/>
              </w:rPr>
              <w:t>否</w:t>
            </w:r>
          </w:p>
        </w:tc>
      </w:tr>
    </w:tbl>
    <w:p w:rsidR="00317330" w:rsidRDefault="00CC62C2">
      <w:pPr>
        <w:widowControl/>
        <w:autoSpaceDE w:val="0"/>
        <w:autoSpaceDN w:val="0"/>
        <w:spacing w:before="10" w:line="180" w:lineRule="exact"/>
        <w:ind w:right="5478"/>
        <w:jc w:val="right"/>
      </w:pPr>
      <w:r>
        <w:rPr>
          <w:rFonts w:ascii="VtyLhonR+SimSun" w:eastAsia="VtyLhonR+SimSun" w:hAnsi="VtyLhonR+SimSun"/>
          <w:color w:val="000000"/>
          <w:sz w:val="18"/>
        </w:rPr>
        <w:t>开机</w:t>
      </w:r>
    </w:p>
    <w:p w:rsidR="00317330" w:rsidRDefault="00CC62C2">
      <w:pPr>
        <w:widowControl/>
        <w:autoSpaceDE w:val="0"/>
        <w:autoSpaceDN w:val="0"/>
        <w:spacing w:before="20" w:after="10" w:line="180" w:lineRule="exact"/>
        <w:ind w:right="5478"/>
        <w:jc w:val="right"/>
      </w:pPr>
      <w:r>
        <w:rPr>
          <w:rFonts w:ascii="VtyLhonR+SimSun" w:eastAsia="VtyLhonR+SimSun" w:hAnsi="VtyLhonR+SimSun"/>
          <w:color w:val="000000"/>
          <w:sz w:val="18"/>
        </w:rPr>
        <w:t>后有</w:t>
      </w:r>
    </w:p>
    <w:tbl>
      <w:tblPr>
        <w:tblW w:w="0" w:type="auto"/>
        <w:tblInd w:w="1560" w:type="dxa"/>
        <w:tblLayout w:type="fixed"/>
        <w:tblLook w:val="04A0" w:firstRow="1" w:lastRow="0" w:firstColumn="1" w:lastColumn="0" w:noHBand="0" w:noVBand="1"/>
      </w:tblPr>
      <w:tblGrid>
        <w:gridCol w:w="2140"/>
        <w:gridCol w:w="860"/>
        <w:gridCol w:w="1120"/>
        <w:gridCol w:w="1860"/>
      </w:tblGrid>
      <w:tr w:rsidR="00317330">
        <w:trPr>
          <w:trHeight w:hRule="exact" w:val="198"/>
        </w:trPr>
        <w:tc>
          <w:tcPr>
            <w:tcW w:w="3000" w:type="dxa"/>
            <w:gridSpan w:val="2"/>
            <w:tcMar>
              <w:left w:w="0" w:type="dxa"/>
              <w:right w:w="0" w:type="dxa"/>
            </w:tcMar>
          </w:tcPr>
          <w:p w:rsidR="00317330" w:rsidRDefault="00CC62C2">
            <w:pPr>
              <w:widowControl/>
              <w:autoSpaceDE w:val="0"/>
              <w:autoSpaceDN w:val="0"/>
              <w:spacing w:line="198" w:lineRule="exact"/>
              <w:ind w:right="876"/>
              <w:jc w:val="right"/>
            </w:pPr>
            <w:r>
              <w:rPr>
                <w:rFonts w:ascii="VtyLhonR+SimSun" w:eastAsia="VtyLhonR+SimSun" w:hAnsi="VtyLhonR+SimSun"/>
                <w:color w:val="000000"/>
                <w:sz w:val="18"/>
              </w:rPr>
              <w:t>一次下</w:t>
            </w:r>
          </w:p>
        </w:tc>
        <w:tc>
          <w:tcPr>
            <w:tcW w:w="1120" w:type="dxa"/>
            <w:vMerge w:val="restart"/>
            <w:tcMar>
              <w:left w:w="0" w:type="dxa"/>
              <w:right w:w="0" w:type="dxa"/>
            </w:tcMar>
          </w:tcPr>
          <w:p w:rsidR="00317330" w:rsidRDefault="00CC62C2">
            <w:pPr>
              <w:widowControl/>
              <w:autoSpaceDE w:val="0"/>
              <w:autoSpaceDN w:val="0"/>
              <w:spacing w:before="48" w:line="240" w:lineRule="exact"/>
              <w:ind w:right="296"/>
              <w:jc w:val="right"/>
            </w:pPr>
            <w:r>
              <w:rPr>
                <w:rFonts w:ascii="VtyLhonR+SimSun" w:eastAsia="VtyLhonR+SimSun" w:hAnsi="VtyLhonR+SimSun"/>
                <w:color w:val="000000"/>
                <w:sz w:val="24"/>
              </w:rPr>
              <w:t>是</w:t>
            </w:r>
          </w:p>
        </w:tc>
        <w:tc>
          <w:tcPr>
            <w:tcW w:w="1860" w:type="dxa"/>
            <w:vMerge w:val="restart"/>
            <w:tcMar>
              <w:left w:w="0" w:type="dxa"/>
              <w:right w:w="0" w:type="dxa"/>
            </w:tcMar>
          </w:tcPr>
          <w:p w:rsidR="00317330" w:rsidRDefault="00CC62C2">
            <w:pPr>
              <w:widowControl/>
              <w:autoSpaceDE w:val="0"/>
              <w:autoSpaceDN w:val="0"/>
              <w:spacing w:before="310" w:line="240" w:lineRule="exact"/>
              <w:ind w:left="104"/>
              <w:jc w:val="left"/>
            </w:pPr>
            <w:r>
              <w:rPr>
                <w:rFonts w:ascii="VtyLhonR+SimSun" w:eastAsia="VtyLhonR+SimSun" w:hAnsi="VtyLhonR+SimSun"/>
                <w:color w:val="000000"/>
                <w:sz w:val="24"/>
              </w:rPr>
              <w:t>按</w:t>
            </w:r>
          </w:p>
        </w:tc>
      </w:tr>
      <w:tr w:rsidR="00317330">
        <w:trPr>
          <w:trHeight w:hRule="exact" w:val="200"/>
        </w:trPr>
        <w:tc>
          <w:tcPr>
            <w:tcW w:w="3000" w:type="dxa"/>
            <w:gridSpan w:val="2"/>
            <w:tcMar>
              <w:left w:w="0" w:type="dxa"/>
              <w:right w:w="0" w:type="dxa"/>
            </w:tcMar>
          </w:tcPr>
          <w:p w:rsidR="00317330" w:rsidRDefault="00CC62C2">
            <w:pPr>
              <w:widowControl/>
              <w:autoSpaceDE w:val="0"/>
              <w:autoSpaceDN w:val="0"/>
              <w:spacing w:line="200" w:lineRule="exact"/>
              <w:ind w:right="876"/>
              <w:jc w:val="right"/>
            </w:pPr>
            <w:r>
              <w:rPr>
                <w:rFonts w:ascii="VtyLhonR+SimSun" w:eastAsia="VtyLhonR+SimSun" w:hAnsi="VtyLhonR+SimSun"/>
                <w:color w:val="000000"/>
                <w:sz w:val="18"/>
              </w:rPr>
              <w:t>一曲键按下</w:t>
            </w:r>
          </w:p>
        </w:tc>
        <w:tc>
          <w:tcPr>
            <w:tcW w:w="2266" w:type="dxa"/>
            <w:vMerge/>
          </w:tcPr>
          <w:p w:rsidR="00317330" w:rsidRDefault="00317330"/>
        </w:tc>
        <w:tc>
          <w:tcPr>
            <w:tcW w:w="2266" w:type="dxa"/>
            <w:vMerge/>
          </w:tcPr>
          <w:p w:rsidR="00317330" w:rsidRDefault="00317330"/>
        </w:tc>
      </w:tr>
      <w:tr w:rsidR="00317330">
        <w:trPr>
          <w:trHeight w:hRule="exact" w:val="216"/>
        </w:trPr>
        <w:tc>
          <w:tcPr>
            <w:tcW w:w="3000" w:type="dxa"/>
            <w:gridSpan w:val="2"/>
            <w:tcMar>
              <w:left w:w="0" w:type="dxa"/>
              <w:right w:w="0" w:type="dxa"/>
            </w:tcMar>
          </w:tcPr>
          <w:p w:rsidR="00317330" w:rsidRDefault="00CC62C2">
            <w:pPr>
              <w:widowControl/>
              <w:autoSpaceDE w:val="0"/>
              <w:autoSpaceDN w:val="0"/>
              <w:spacing w:line="216" w:lineRule="exact"/>
              <w:ind w:right="876"/>
              <w:jc w:val="right"/>
            </w:pPr>
            <w:r>
              <w:rPr>
                <w:rFonts w:ascii="VtyLhonR+SimSun" w:eastAsia="VtyLhonR+SimSun" w:hAnsi="VtyLhonR+SimSun"/>
                <w:color w:val="000000"/>
                <w:sz w:val="18"/>
              </w:rPr>
              <w:t>是否按暂停</w:t>
            </w:r>
            <w:r>
              <w:rPr>
                <w:rFonts w:ascii="bZwvlORC+TimesNewRomanPSMT" w:eastAsia="bZwvlORC+TimesNewRomanPSMT" w:hAnsi="bZwvlORC+TimesNewRomanPSMT"/>
                <w:color w:val="000000"/>
                <w:sz w:val="18"/>
              </w:rPr>
              <w:t>/</w:t>
            </w:r>
          </w:p>
        </w:tc>
        <w:tc>
          <w:tcPr>
            <w:tcW w:w="1120" w:type="dxa"/>
            <w:vMerge w:val="restart"/>
            <w:tcMar>
              <w:left w:w="0" w:type="dxa"/>
              <w:right w:w="0" w:type="dxa"/>
            </w:tcMar>
          </w:tcPr>
          <w:p w:rsidR="00317330" w:rsidRDefault="00CC62C2">
            <w:pPr>
              <w:widowControl/>
              <w:autoSpaceDE w:val="0"/>
              <w:autoSpaceDN w:val="0"/>
              <w:spacing w:before="1196" w:line="240" w:lineRule="exact"/>
              <w:ind w:right="76"/>
              <w:jc w:val="right"/>
            </w:pPr>
            <w:r>
              <w:rPr>
                <w:rFonts w:ascii="VtyLhonR+SimSun" w:eastAsia="VtyLhonR+SimSun" w:hAnsi="VtyLhonR+SimSun"/>
                <w:color w:val="000000"/>
                <w:sz w:val="24"/>
              </w:rPr>
              <w:t>否</w:t>
            </w:r>
          </w:p>
        </w:tc>
        <w:tc>
          <w:tcPr>
            <w:tcW w:w="2266" w:type="dxa"/>
            <w:vMerge/>
          </w:tcPr>
          <w:p w:rsidR="00317330" w:rsidRDefault="00317330"/>
        </w:tc>
      </w:tr>
      <w:tr w:rsidR="00317330">
        <w:trPr>
          <w:trHeight w:hRule="exact" w:val="200"/>
        </w:trPr>
        <w:tc>
          <w:tcPr>
            <w:tcW w:w="3000" w:type="dxa"/>
            <w:gridSpan w:val="2"/>
            <w:tcMar>
              <w:left w:w="0" w:type="dxa"/>
              <w:right w:w="0" w:type="dxa"/>
            </w:tcMar>
          </w:tcPr>
          <w:p w:rsidR="00317330" w:rsidRDefault="00CC62C2">
            <w:pPr>
              <w:widowControl/>
              <w:autoSpaceDE w:val="0"/>
              <w:autoSpaceDN w:val="0"/>
              <w:spacing w:line="200" w:lineRule="exact"/>
              <w:ind w:right="876"/>
              <w:jc w:val="right"/>
            </w:pPr>
            <w:r>
              <w:rPr>
                <w:rFonts w:ascii="VtyLhonR+SimSun" w:eastAsia="VtyLhonR+SimSun" w:hAnsi="VtyLhonR+SimSun"/>
                <w:color w:val="000000"/>
                <w:sz w:val="18"/>
              </w:rPr>
              <w:t>下，并播放</w:t>
            </w:r>
          </w:p>
        </w:tc>
        <w:tc>
          <w:tcPr>
            <w:tcW w:w="2266" w:type="dxa"/>
            <w:vMerge/>
          </w:tcPr>
          <w:p w:rsidR="00317330" w:rsidRDefault="00317330"/>
        </w:tc>
        <w:tc>
          <w:tcPr>
            <w:tcW w:w="2266" w:type="dxa"/>
            <w:vMerge/>
          </w:tcPr>
          <w:p w:rsidR="00317330" w:rsidRDefault="00317330"/>
        </w:tc>
      </w:tr>
      <w:tr w:rsidR="00317330">
        <w:trPr>
          <w:trHeight w:hRule="exact" w:val="214"/>
        </w:trPr>
        <w:tc>
          <w:tcPr>
            <w:tcW w:w="3000" w:type="dxa"/>
            <w:gridSpan w:val="2"/>
            <w:tcMar>
              <w:left w:w="0" w:type="dxa"/>
              <w:right w:w="0" w:type="dxa"/>
            </w:tcMar>
          </w:tcPr>
          <w:p w:rsidR="00317330" w:rsidRDefault="00CC62C2">
            <w:pPr>
              <w:widowControl/>
              <w:autoSpaceDE w:val="0"/>
              <w:autoSpaceDN w:val="0"/>
              <w:spacing w:line="202" w:lineRule="exact"/>
              <w:ind w:right="876"/>
              <w:jc w:val="right"/>
            </w:pPr>
            <w:r>
              <w:rPr>
                <w:rFonts w:ascii="VtyLhonR+SimSun" w:eastAsia="VtyLhonR+SimSun" w:hAnsi="VtyLhonR+SimSun"/>
                <w:color w:val="000000"/>
                <w:sz w:val="18"/>
              </w:rPr>
              <w:t>且在开键</w:t>
            </w:r>
          </w:p>
        </w:tc>
        <w:tc>
          <w:tcPr>
            <w:tcW w:w="2266" w:type="dxa"/>
            <w:vMerge/>
          </w:tcPr>
          <w:p w:rsidR="00317330" w:rsidRDefault="00317330"/>
        </w:tc>
        <w:tc>
          <w:tcPr>
            <w:tcW w:w="2266" w:type="dxa"/>
            <w:vMerge/>
          </w:tcPr>
          <w:p w:rsidR="00317330" w:rsidRDefault="00317330"/>
        </w:tc>
      </w:tr>
      <w:tr w:rsidR="00317330">
        <w:trPr>
          <w:trHeight w:hRule="exact" w:val="400"/>
        </w:trPr>
        <w:tc>
          <w:tcPr>
            <w:tcW w:w="2140" w:type="dxa"/>
            <w:tcMar>
              <w:left w:w="0" w:type="dxa"/>
              <w:right w:w="0" w:type="dxa"/>
            </w:tcMar>
          </w:tcPr>
          <w:p w:rsidR="00317330" w:rsidRDefault="00CC62C2">
            <w:pPr>
              <w:widowControl/>
              <w:autoSpaceDE w:val="0"/>
              <w:autoSpaceDN w:val="0"/>
              <w:spacing w:before="10" w:line="180" w:lineRule="exact"/>
              <w:ind w:right="16"/>
              <w:jc w:val="right"/>
            </w:pPr>
            <w:r>
              <w:rPr>
                <w:rFonts w:ascii="VtyLhonR+SimSun" w:eastAsia="VtyLhonR+SimSun" w:hAnsi="VtyLhonR+SimSun"/>
                <w:color w:val="000000"/>
                <w:sz w:val="18"/>
              </w:rPr>
              <w:t>机后有</w:t>
            </w:r>
          </w:p>
          <w:p w:rsidR="00317330" w:rsidRDefault="00CC62C2">
            <w:pPr>
              <w:widowControl/>
              <w:autoSpaceDE w:val="0"/>
              <w:autoSpaceDN w:val="0"/>
              <w:spacing w:before="20" w:line="180" w:lineRule="exact"/>
              <w:ind w:right="16"/>
              <w:jc w:val="right"/>
            </w:pPr>
            <w:r>
              <w:rPr>
                <w:rFonts w:ascii="VtyLhonR+SimSun" w:eastAsia="VtyLhonR+SimSun" w:hAnsi="VtyLhonR+SimSun"/>
                <w:color w:val="000000"/>
                <w:sz w:val="18"/>
              </w:rPr>
              <w:t>一次按</w:t>
            </w:r>
          </w:p>
        </w:tc>
        <w:tc>
          <w:tcPr>
            <w:tcW w:w="860" w:type="dxa"/>
            <w:tcMar>
              <w:left w:w="0" w:type="dxa"/>
              <w:right w:w="0" w:type="dxa"/>
            </w:tcMar>
          </w:tcPr>
          <w:p w:rsidR="00317330" w:rsidRDefault="00CC62C2">
            <w:pPr>
              <w:widowControl/>
              <w:autoSpaceDE w:val="0"/>
              <w:autoSpaceDN w:val="0"/>
              <w:spacing w:before="48" w:line="240" w:lineRule="exact"/>
              <w:ind w:left="42"/>
              <w:jc w:val="left"/>
            </w:pPr>
            <w:r>
              <w:rPr>
                <w:rFonts w:ascii="VtyLhonR+SimSun" w:eastAsia="VtyLhonR+SimSun" w:hAnsi="VtyLhonR+SimSun"/>
                <w:color w:val="000000"/>
                <w:sz w:val="24"/>
              </w:rPr>
              <w:t>否</w:t>
            </w:r>
          </w:p>
        </w:tc>
        <w:tc>
          <w:tcPr>
            <w:tcW w:w="2266" w:type="dxa"/>
            <w:vMerge/>
          </w:tcPr>
          <w:p w:rsidR="00317330" w:rsidRDefault="00317330"/>
        </w:tc>
        <w:tc>
          <w:tcPr>
            <w:tcW w:w="2266" w:type="dxa"/>
            <w:vMerge/>
          </w:tcPr>
          <w:p w:rsidR="00317330" w:rsidRDefault="00317330"/>
        </w:tc>
      </w:tr>
      <w:tr w:rsidR="00317330">
        <w:trPr>
          <w:trHeight w:hRule="exact" w:val="190"/>
        </w:trPr>
        <w:tc>
          <w:tcPr>
            <w:tcW w:w="3000" w:type="dxa"/>
            <w:gridSpan w:val="2"/>
            <w:tcMar>
              <w:left w:w="0" w:type="dxa"/>
              <w:right w:w="0" w:type="dxa"/>
            </w:tcMar>
          </w:tcPr>
          <w:p w:rsidR="00317330" w:rsidRDefault="00CC62C2">
            <w:pPr>
              <w:widowControl/>
              <w:autoSpaceDE w:val="0"/>
              <w:autoSpaceDN w:val="0"/>
              <w:spacing w:before="8" w:line="180" w:lineRule="exact"/>
              <w:ind w:right="876"/>
              <w:jc w:val="right"/>
            </w:pPr>
            <w:r>
              <w:rPr>
                <w:rFonts w:ascii="VtyLhonR+SimSun" w:eastAsia="VtyLhonR+SimSun" w:hAnsi="VtyLhonR+SimSun"/>
                <w:color w:val="000000"/>
                <w:sz w:val="18"/>
              </w:rPr>
              <w:t>下暂停</w:t>
            </w:r>
          </w:p>
        </w:tc>
        <w:tc>
          <w:tcPr>
            <w:tcW w:w="2266" w:type="dxa"/>
            <w:vMerge/>
          </w:tcPr>
          <w:p w:rsidR="00317330" w:rsidRDefault="00317330"/>
        </w:tc>
        <w:tc>
          <w:tcPr>
            <w:tcW w:w="2266" w:type="dxa"/>
            <w:vMerge/>
          </w:tcPr>
          <w:p w:rsidR="00317330" w:rsidRDefault="00317330"/>
        </w:tc>
      </w:tr>
      <w:tr w:rsidR="00317330">
        <w:trPr>
          <w:trHeight w:hRule="exact" w:val="218"/>
        </w:trPr>
        <w:tc>
          <w:tcPr>
            <w:tcW w:w="3000" w:type="dxa"/>
            <w:gridSpan w:val="2"/>
            <w:tcMar>
              <w:left w:w="0" w:type="dxa"/>
              <w:right w:w="0" w:type="dxa"/>
            </w:tcMar>
          </w:tcPr>
          <w:p w:rsidR="00317330" w:rsidRDefault="00CC62C2">
            <w:pPr>
              <w:widowControl/>
              <w:autoSpaceDE w:val="0"/>
              <w:autoSpaceDN w:val="0"/>
              <w:spacing w:before="12" w:line="200" w:lineRule="exact"/>
              <w:ind w:right="804"/>
              <w:jc w:val="right"/>
            </w:pPr>
            <w:r>
              <w:rPr>
                <w:rFonts w:ascii="bZwvlORC+TimesNewRomanPSMT" w:eastAsia="bZwvlORC+TimesNewRomanPSMT" w:hAnsi="bZwvlORC+TimesNewRomanPSMT"/>
                <w:color w:val="000000"/>
                <w:sz w:val="18"/>
              </w:rPr>
              <w:t>/</w:t>
            </w:r>
            <w:r>
              <w:rPr>
                <w:rFonts w:ascii="VtyLhonR+SimSun" w:eastAsia="VtyLhonR+SimSun" w:hAnsi="VtyLhonR+SimSun"/>
                <w:color w:val="000000"/>
                <w:sz w:val="18"/>
              </w:rPr>
              <w:t>播放开</w:t>
            </w:r>
          </w:p>
        </w:tc>
        <w:tc>
          <w:tcPr>
            <w:tcW w:w="2266" w:type="dxa"/>
            <w:vMerge/>
          </w:tcPr>
          <w:p w:rsidR="00317330" w:rsidRDefault="00317330"/>
        </w:tc>
        <w:tc>
          <w:tcPr>
            <w:tcW w:w="2266" w:type="dxa"/>
            <w:vMerge/>
          </w:tcPr>
          <w:p w:rsidR="00317330" w:rsidRDefault="00317330"/>
        </w:tc>
      </w:tr>
    </w:tbl>
    <w:p w:rsidR="00317330" w:rsidRDefault="00CC62C2">
      <w:pPr>
        <w:widowControl/>
        <w:autoSpaceDE w:val="0"/>
        <w:autoSpaceDN w:val="0"/>
        <w:spacing w:before="2" w:after="486" w:line="180" w:lineRule="exact"/>
        <w:ind w:right="5560"/>
        <w:jc w:val="right"/>
      </w:pPr>
      <w:r>
        <w:rPr>
          <w:rFonts w:ascii="VtyLhonR+SimSun" w:eastAsia="VtyLhonR+SimSun" w:hAnsi="VtyLhonR+SimSun"/>
          <w:color w:val="000000"/>
          <w:sz w:val="18"/>
        </w:rPr>
        <w:t>键</w:t>
      </w:r>
    </w:p>
    <w:tbl>
      <w:tblPr>
        <w:tblW w:w="0" w:type="auto"/>
        <w:tblInd w:w="1820" w:type="dxa"/>
        <w:tblLayout w:type="fixed"/>
        <w:tblLook w:val="04A0" w:firstRow="1" w:lastRow="0" w:firstColumn="1" w:lastColumn="0" w:noHBand="0" w:noVBand="1"/>
      </w:tblPr>
      <w:tblGrid>
        <w:gridCol w:w="2520"/>
        <w:gridCol w:w="2700"/>
      </w:tblGrid>
      <w:tr w:rsidR="00317330">
        <w:trPr>
          <w:trHeight w:hRule="exact" w:val="456"/>
        </w:trPr>
        <w:tc>
          <w:tcPr>
            <w:tcW w:w="2520" w:type="dxa"/>
            <w:tcMar>
              <w:left w:w="0" w:type="dxa"/>
              <w:right w:w="0" w:type="dxa"/>
            </w:tcMar>
          </w:tcPr>
          <w:p w:rsidR="00317330" w:rsidRDefault="00CC62C2">
            <w:pPr>
              <w:widowControl/>
              <w:autoSpaceDE w:val="0"/>
              <w:autoSpaceDN w:val="0"/>
              <w:spacing w:before="60" w:line="240" w:lineRule="exact"/>
              <w:ind w:right="448"/>
              <w:jc w:val="right"/>
            </w:pPr>
            <w:r>
              <w:rPr>
                <w:rFonts w:ascii="VtyLhonR+SimSun" w:eastAsia="VtyLhonR+SimSun" w:hAnsi="VtyLhonR+SimSun"/>
                <w:color w:val="000000"/>
                <w:sz w:val="24"/>
              </w:rPr>
              <w:t>是</w:t>
            </w:r>
          </w:p>
        </w:tc>
        <w:tc>
          <w:tcPr>
            <w:tcW w:w="2700" w:type="dxa"/>
            <w:tcMar>
              <w:left w:w="0" w:type="dxa"/>
              <w:right w:w="0" w:type="dxa"/>
            </w:tcMar>
          </w:tcPr>
          <w:p w:rsidR="00317330" w:rsidRDefault="00CC62C2">
            <w:pPr>
              <w:widowControl/>
              <w:autoSpaceDE w:val="0"/>
              <w:autoSpaceDN w:val="0"/>
              <w:spacing w:before="156" w:line="240" w:lineRule="exact"/>
              <w:ind w:left="448"/>
              <w:jc w:val="left"/>
            </w:pPr>
            <w:r>
              <w:rPr>
                <w:rFonts w:ascii="VtyLhonR+SimSun" w:eastAsia="VtyLhonR+SimSun" w:hAnsi="VtyLhonR+SimSun"/>
                <w:color w:val="000000"/>
                <w:sz w:val="24"/>
              </w:rPr>
              <w:t>按</w:t>
            </w:r>
          </w:p>
        </w:tc>
      </w:tr>
    </w:tbl>
    <w:p w:rsidR="00317330" w:rsidRDefault="00CC62C2" w:rsidP="00645885">
      <w:pPr>
        <w:pStyle w:val="2"/>
        <w:spacing w:line="415" w:lineRule="auto"/>
        <w:ind w:leftChars="400" w:left="840"/>
      </w:pPr>
      <w:bookmarkStart w:id="11" w:name="_Toc212540801"/>
      <w:r>
        <w:rPr>
          <w:rFonts w:ascii="tw4k6YJP+TimesNewRomanPS" w:eastAsia="tw4k6YJP+TimesNewRomanPS" w:hAnsi="tw4k6YJP+TimesNewRomanPS"/>
        </w:rPr>
        <w:t>4.2</w:t>
      </w:r>
      <w:r>
        <w:t>按</w:t>
      </w:r>
      <w:r>
        <w:rPr>
          <w:rFonts w:ascii="微软雅黑" w:eastAsia="微软雅黑" w:hAnsi="微软雅黑" w:cs="微软雅黑" w:hint="eastAsia"/>
        </w:rPr>
        <w:t>键扫</w:t>
      </w:r>
      <w:r>
        <w:rPr>
          <w:rFonts w:ascii="MS Gothic" w:eastAsia="MS Gothic" w:hAnsi="MS Gothic" w:cs="MS Gothic" w:hint="eastAsia"/>
        </w:rPr>
        <w:t>描程序</w:t>
      </w:r>
      <w:bookmarkEnd w:id="11"/>
    </w:p>
    <w:p w:rsidR="00317330" w:rsidRDefault="00317330">
      <w:pPr>
        <w:sectPr w:rsidR="00317330">
          <w:pgSz w:w="11906" w:h="17238"/>
          <w:pgMar w:top="360" w:right="1402" w:bottom="896" w:left="1440" w:header="720" w:footer="720" w:gutter="0"/>
          <w:cols w:space="720" w:equalWidth="0">
            <w:col w:w="9064"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74624" behindDoc="1" locked="0" layoutInCell="1" allowOverlap="1">
            <wp:simplePos x="0" y="0"/>
            <wp:positionH relativeFrom="page">
              <wp:posOffset>899160</wp:posOffset>
            </wp:positionH>
            <wp:positionV relativeFrom="page">
              <wp:posOffset>4324350</wp:posOffset>
            </wp:positionV>
            <wp:extent cx="5401310" cy="418739"/>
            <wp:effectExtent l="0" t="0" r="0"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a:stretch>
                      <a:fillRect/>
                    </a:stretch>
                  </pic:blipFill>
                  <pic:spPr>
                    <a:xfrm>
                      <a:off x="0" y="0"/>
                      <a:ext cx="5401310" cy="418739"/>
                    </a:xfrm>
                    <a:prstGeom prst="rect">
                      <a:avLst/>
                    </a:prstGeom>
                  </pic:spPr>
                </pic:pic>
              </a:graphicData>
            </a:graphic>
          </wp:anchor>
        </w:drawing>
      </w:r>
      <w:r>
        <w:rPr>
          <w:noProof/>
        </w:rPr>
        <w:drawing>
          <wp:anchor distT="0" distB="0" distL="0" distR="0" simplePos="0" relativeHeight="251675648" behindDoc="1" locked="0" layoutInCell="1" allowOverlap="1">
            <wp:simplePos x="0" y="0"/>
            <wp:positionH relativeFrom="page">
              <wp:posOffset>899160</wp:posOffset>
            </wp:positionH>
            <wp:positionV relativeFrom="page">
              <wp:posOffset>7317740</wp:posOffset>
            </wp:positionV>
            <wp:extent cx="5401310" cy="414509"/>
            <wp:effectExtent l="0" t="0" r="0" b="0"/>
            <wp:wrapNone/>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9"/>
                    <a:stretch>
                      <a:fillRect/>
                    </a:stretch>
                  </pic:blipFill>
                  <pic:spPr>
                    <a:xfrm>
                      <a:off x="0" y="0"/>
                      <a:ext cx="5401310" cy="414509"/>
                    </a:xfrm>
                    <a:prstGeom prst="rect">
                      <a:avLst/>
                    </a:prstGeom>
                  </pic:spPr>
                </pic:pic>
              </a:graphicData>
            </a:graphic>
          </wp:anchor>
        </w:drawing>
      </w:r>
      <w:r>
        <w:rPr>
          <w:noProof/>
        </w:rPr>
        <w:drawing>
          <wp:anchor distT="0" distB="0" distL="0" distR="0" simplePos="0" relativeHeight="251676672" behindDoc="1" locked="0" layoutInCell="1" allowOverlap="1">
            <wp:simplePos x="0" y="0"/>
            <wp:positionH relativeFrom="page">
              <wp:posOffset>6012180</wp:posOffset>
            </wp:positionH>
            <wp:positionV relativeFrom="page">
              <wp:posOffset>662940</wp:posOffset>
            </wp:positionV>
            <wp:extent cx="285750" cy="12607"/>
            <wp:effectExtent l="0" t="0" r="0" b="0"/>
            <wp:wrapNone/>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285750" cy="12607"/>
                    </a:xfrm>
                    <a:prstGeom prst="rect">
                      <a:avLst/>
                    </a:prstGeom>
                  </pic:spPr>
                </pic:pic>
              </a:graphicData>
            </a:graphic>
          </wp:anchor>
        </w:drawing>
      </w:r>
    </w:p>
    <w:tbl>
      <w:tblPr>
        <w:tblW w:w="0" w:type="auto"/>
        <w:tblInd w:w="1564" w:type="dxa"/>
        <w:tblLayout w:type="fixed"/>
        <w:tblLook w:val="04A0" w:firstRow="1" w:lastRow="0" w:firstColumn="1" w:lastColumn="0" w:noHBand="0" w:noVBand="1"/>
      </w:tblPr>
      <w:tblGrid>
        <w:gridCol w:w="5500"/>
        <w:gridCol w:w="1700"/>
      </w:tblGrid>
      <w:tr w:rsidR="00317330">
        <w:trPr>
          <w:trHeight w:hRule="exact" w:val="260"/>
        </w:trPr>
        <w:tc>
          <w:tcPr>
            <w:tcW w:w="5500" w:type="dxa"/>
            <w:tcMar>
              <w:left w:w="0" w:type="dxa"/>
              <w:right w:w="0" w:type="dxa"/>
            </w:tcMar>
          </w:tcPr>
          <w:p w:rsidR="00317330" w:rsidRDefault="00CC62C2">
            <w:pPr>
              <w:widowControl/>
              <w:autoSpaceDE w:val="0"/>
              <w:autoSpaceDN w:val="0"/>
              <w:spacing w:before="16" w:line="180" w:lineRule="exact"/>
              <w:ind w:right="1326"/>
              <w:jc w:val="right"/>
            </w:pPr>
            <w:r>
              <w:rPr>
                <w:rFonts w:ascii="VtyLhonR+SimSun" w:eastAsia="VtyLhonR+SimSun" w:hAnsi="VtyLhonR+SimSun"/>
                <w:color w:val="000000"/>
                <w:sz w:val="18"/>
              </w:rPr>
              <w:t>芜湖职业技术大学课程设计报告</w:t>
            </w:r>
          </w:p>
        </w:tc>
        <w:tc>
          <w:tcPr>
            <w:tcW w:w="1700" w:type="dxa"/>
            <w:tcMar>
              <w:left w:w="0" w:type="dxa"/>
              <w:right w:w="0" w:type="dxa"/>
            </w:tcMar>
          </w:tcPr>
          <w:p w:rsidR="00317330" w:rsidRDefault="00CC62C2">
            <w:pPr>
              <w:widowControl/>
              <w:autoSpaceDE w:val="0"/>
              <w:autoSpaceDN w:val="0"/>
              <w:spacing w:line="200" w:lineRule="exact"/>
              <w:ind w:right="262"/>
              <w:jc w:val="right"/>
            </w:pPr>
            <w:r>
              <w:rPr>
                <w:rFonts w:ascii="bZwvlORC+TimesNewRomanPSMT" w:eastAsia="bZwvlORC+TimesNewRomanPSMT" w:hAnsi="bZwvlORC+TimesNewRomanPSMT"/>
                <w:color w:val="000000"/>
                <w:sz w:val="18"/>
              </w:rPr>
              <w:t>8</w:t>
            </w:r>
          </w:p>
        </w:tc>
      </w:tr>
    </w:tbl>
    <w:p w:rsidR="00317330" w:rsidRDefault="00CC62C2">
      <w:pPr>
        <w:widowControl/>
        <w:autoSpaceDE w:val="0"/>
        <w:autoSpaceDN w:val="0"/>
        <w:spacing w:before="1266"/>
        <w:ind w:left="480"/>
        <w:jc w:val="left"/>
      </w:pPr>
      <w:r>
        <w:rPr>
          <w:noProof/>
        </w:rPr>
        <w:drawing>
          <wp:inline distT="0" distB="0" distL="0" distR="0">
            <wp:extent cx="3657600" cy="2277110"/>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0"/>
                    <a:stretch>
                      <a:fillRect/>
                    </a:stretch>
                  </pic:blipFill>
                  <pic:spPr>
                    <a:xfrm>
                      <a:off x="0" y="0"/>
                      <a:ext cx="3657600" cy="2277110"/>
                    </a:xfrm>
                    <a:prstGeom prst="rect">
                      <a:avLst/>
                    </a:prstGeom>
                  </pic:spPr>
                </pic:pic>
              </a:graphicData>
            </a:graphic>
          </wp:inline>
        </w:drawing>
      </w:r>
    </w:p>
    <w:p w:rsidR="00317330" w:rsidRDefault="00CC62C2" w:rsidP="00645885">
      <w:pPr>
        <w:pStyle w:val="2"/>
        <w:spacing w:line="415" w:lineRule="auto"/>
        <w:ind w:leftChars="200" w:left="420"/>
      </w:pPr>
      <w:bookmarkStart w:id="12" w:name="_Toc212540802"/>
      <w:r>
        <w:rPr>
          <w:rFonts w:ascii="tw4k6YJP+TimesNewRomanPS" w:eastAsia="tw4k6YJP+TimesNewRomanPS" w:hAnsi="tw4k6YJP+TimesNewRomanPS"/>
        </w:rPr>
        <w:t>4.3</w:t>
      </w:r>
      <w:r>
        <w:t>蜂</w:t>
      </w:r>
      <w:r>
        <w:rPr>
          <w:rFonts w:ascii="微软雅黑" w:eastAsia="微软雅黑" w:hAnsi="微软雅黑" w:cs="微软雅黑" w:hint="eastAsia"/>
        </w:rPr>
        <w:t>鸣</w:t>
      </w:r>
      <w:r>
        <w:rPr>
          <w:rFonts w:ascii="MS Gothic" w:eastAsia="MS Gothic" w:hAnsi="MS Gothic" w:cs="MS Gothic" w:hint="eastAsia"/>
        </w:rPr>
        <w:t>器程序</w:t>
      </w:r>
      <w:bookmarkEnd w:id="12"/>
    </w:p>
    <w:p w:rsidR="00317330" w:rsidRDefault="00CC62C2">
      <w:pPr>
        <w:widowControl/>
        <w:autoSpaceDE w:val="0"/>
        <w:autoSpaceDN w:val="0"/>
        <w:spacing w:before="184"/>
        <w:ind w:left="480"/>
        <w:jc w:val="left"/>
      </w:pPr>
      <w:r>
        <w:rPr>
          <w:noProof/>
        </w:rPr>
        <w:drawing>
          <wp:inline distT="0" distB="0" distL="0" distR="0">
            <wp:extent cx="3200400" cy="1951989"/>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3200400" cy="1951989"/>
                    </a:xfrm>
                    <a:prstGeom prst="rect">
                      <a:avLst/>
                    </a:prstGeom>
                  </pic:spPr>
                </pic:pic>
              </a:graphicData>
            </a:graphic>
          </wp:inline>
        </w:drawing>
      </w:r>
    </w:p>
    <w:p w:rsidR="00317330" w:rsidRPr="00645885" w:rsidRDefault="00CC62C2" w:rsidP="00645885">
      <w:pPr>
        <w:pStyle w:val="2"/>
        <w:spacing w:line="415" w:lineRule="auto"/>
        <w:ind w:leftChars="200" w:left="420"/>
        <w:rPr>
          <w:sz w:val="28"/>
        </w:rPr>
      </w:pPr>
      <w:bookmarkStart w:id="13" w:name="_Toc212540803"/>
      <w:r w:rsidRPr="00645885">
        <w:rPr>
          <w:rFonts w:ascii="tw4k6YJP+TimesNewRomanPS" w:eastAsia="tw4k6YJP+TimesNewRomanPS" w:hAnsi="tw4k6YJP+TimesNewRomanPS"/>
          <w:sz w:val="28"/>
        </w:rPr>
        <w:t>4.4</w:t>
      </w:r>
      <w:r w:rsidRPr="00645885">
        <w:rPr>
          <w:sz w:val="28"/>
        </w:rPr>
        <w:t>数</w:t>
      </w:r>
      <w:r w:rsidRPr="00645885">
        <w:rPr>
          <w:rFonts w:ascii="微软雅黑" w:eastAsia="微软雅黑" w:hAnsi="微软雅黑" w:cs="微软雅黑" w:hint="eastAsia"/>
          <w:sz w:val="28"/>
        </w:rPr>
        <w:t>码</w:t>
      </w:r>
      <w:r w:rsidRPr="00645885">
        <w:rPr>
          <w:rFonts w:ascii="MS Gothic" w:eastAsia="MS Gothic" w:hAnsi="MS Gothic" w:cs="MS Gothic" w:hint="eastAsia"/>
          <w:sz w:val="28"/>
        </w:rPr>
        <w:t>管程序</w:t>
      </w:r>
      <w:bookmarkEnd w:id="13"/>
    </w:p>
    <w:p w:rsidR="00317330" w:rsidRDefault="00317330">
      <w:pPr>
        <w:sectPr w:rsidR="00317330">
          <w:pgSz w:w="11906" w:h="16838"/>
          <w:pgMar w:top="360" w:right="1440" w:bottom="1440" w:left="1416" w:header="720" w:footer="720" w:gutter="0"/>
          <w:cols w:space="720" w:equalWidth="0">
            <w:col w:w="9049"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77696" behindDoc="1" locked="0" layoutInCell="1" allowOverlap="1">
            <wp:simplePos x="0" y="0"/>
            <wp:positionH relativeFrom="page">
              <wp:posOffset>6371590</wp:posOffset>
            </wp:positionH>
            <wp:positionV relativeFrom="page">
              <wp:posOffset>662940</wp:posOffset>
            </wp:positionV>
            <wp:extent cx="285750" cy="12607"/>
            <wp:effectExtent l="0" t="0" r="0" b="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285750" cy="12607"/>
                    </a:xfrm>
                    <a:prstGeom prst="rect">
                      <a:avLst/>
                    </a:prstGeom>
                  </pic:spPr>
                </pic:pic>
              </a:graphicData>
            </a:graphic>
          </wp:anchor>
        </w:drawing>
      </w:r>
    </w:p>
    <w:tbl>
      <w:tblPr>
        <w:tblW w:w="0" w:type="auto"/>
        <w:tblInd w:w="1780" w:type="dxa"/>
        <w:tblLayout w:type="fixed"/>
        <w:tblLook w:val="04A0" w:firstRow="1" w:lastRow="0" w:firstColumn="1" w:lastColumn="0" w:noHBand="0" w:noVBand="1"/>
      </w:tblPr>
      <w:tblGrid>
        <w:gridCol w:w="5880"/>
        <w:gridCol w:w="1380"/>
      </w:tblGrid>
      <w:tr w:rsidR="00317330">
        <w:trPr>
          <w:trHeight w:hRule="exact" w:val="270"/>
        </w:trPr>
        <w:tc>
          <w:tcPr>
            <w:tcW w:w="5880" w:type="dxa"/>
            <w:tcMar>
              <w:left w:w="0" w:type="dxa"/>
              <w:right w:w="0" w:type="dxa"/>
            </w:tcMar>
          </w:tcPr>
          <w:p w:rsidR="00317330" w:rsidRDefault="00CC62C2">
            <w:pPr>
              <w:widowControl/>
              <w:autoSpaceDE w:val="0"/>
              <w:autoSpaceDN w:val="0"/>
              <w:spacing w:before="10" w:line="200" w:lineRule="exact"/>
              <w:ind w:right="1288"/>
              <w:jc w:val="right"/>
            </w:pPr>
            <w:r>
              <w:rPr>
                <w:rFonts w:ascii="VtyLhonR+SimSun" w:eastAsia="VtyLhonR+SimSun" w:hAnsi="VtyLhonR+SimSun"/>
                <w:color w:val="000000"/>
                <w:sz w:val="18"/>
              </w:rPr>
              <w:t>基于</w:t>
            </w:r>
            <w:r>
              <w:rPr>
                <w:rFonts w:ascii="bZwvlORC+TimesNewRomanPSMT" w:eastAsia="bZwvlORC+TimesNewRomanPSMT" w:hAnsi="bZwvlORC+TimesNewRomanPSMT"/>
                <w:color w:val="000000"/>
                <w:sz w:val="18"/>
              </w:rPr>
              <w:t>AT89C51</w:t>
            </w:r>
            <w:r>
              <w:rPr>
                <w:rFonts w:ascii="VtyLhonR+SimSun" w:eastAsia="VtyLhonR+SimSun" w:hAnsi="VtyLhonR+SimSun"/>
                <w:color w:val="000000"/>
                <w:sz w:val="18"/>
              </w:rPr>
              <w:t>单片机的音乐盒设计</w:t>
            </w:r>
          </w:p>
        </w:tc>
        <w:tc>
          <w:tcPr>
            <w:tcW w:w="1380" w:type="dxa"/>
            <w:tcMar>
              <w:left w:w="0" w:type="dxa"/>
              <w:right w:w="0" w:type="dxa"/>
            </w:tcMar>
          </w:tcPr>
          <w:p w:rsidR="00317330" w:rsidRDefault="00CC62C2">
            <w:pPr>
              <w:widowControl/>
              <w:autoSpaceDE w:val="0"/>
              <w:autoSpaceDN w:val="0"/>
              <w:spacing w:line="200" w:lineRule="exact"/>
              <w:jc w:val="right"/>
            </w:pPr>
            <w:r>
              <w:rPr>
                <w:rFonts w:ascii="bZwvlORC+TimesNewRomanPSMT" w:eastAsia="bZwvlORC+TimesNewRomanPSMT" w:hAnsi="bZwvlORC+TimesNewRomanPSMT"/>
                <w:color w:val="000000"/>
                <w:sz w:val="18"/>
              </w:rPr>
              <w:t>9</w:t>
            </w:r>
          </w:p>
        </w:tc>
      </w:tr>
    </w:tbl>
    <w:p w:rsidR="00317330" w:rsidRDefault="00CC62C2">
      <w:pPr>
        <w:widowControl/>
        <w:autoSpaceDE w:val="0"/>
        <w:autoSpaceDN w:val="0"/>
        <w:spacing w:before="428"/>
        <w:ind w:left="1024"/>
        <w:jc w:val="left"/>
      </w:pPr>
      <w:r>
        <w:rPr>
          <w:noProof/>
        </w:rPr>
        <w:drawing>
          <wp:inline distT="0" distB="0" distL="0" distR="0">
            <wp:extent cx="4991100" cy="2171700"/>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2"/>
                    <a:stretch>
                      <a:fillRect/>
                    </a:stretch>
                  </pic:blipFill>
                  <pic:spPr>
                    <a:xfrm>
                      <a:off x="0" y="0"/>
                      <a:ext cx="4991100" cy="2171700"/>
                    </a:xfrm>
                    <a:prstGeom prst="rect">
                      <a:avLst/>
                    </a:prstGeom>
                  </pic:spPr>
                </pic:pic>
              </a:graphicData>
            </a:graphic>
          </wp:inline>
        </w:drawing>
      </w:r>
    </w:p>
    <w:p w:rsidR="00317330" w:rsidRDefault="00317330">
      <w:pPr>
        <w:sectPr w:rsidR="00317330">
          <w:pgSz w:w="11906" w:h="16838"/>
          <w:pgMar w:top="360" w:right="1402" w:bottom="1440" w:left="1440" w:header="720" w:footer="720" w:gutter="0"/>
          <w:cols w:space="720" w:equalWidth="0">
            <w:col w:w="9064"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78720" behindDoc="1" locked="0" layoutInCell="1" allowOverlap="1">
            <wp:simplePos x="0" y="0"/>
            <wp:positionH relativeFrom="page">
              <wp:posOffset>899160</wp:posOffset>
            </wp:positionH>
            <wp:positionV relativeFrom="page">
              <wp:posOffset>1785620</wp:posOffset>
            </wp:positionV>
            <wp:extent cx="5401310" cy="422969"/>
            <wp:effectExtent l="0" t="0" r="0" b="0"/>
            <wp:wrapNone/>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3"/>
                    <a:stretch>
                      <a:fillRect/>
                    </a:stretch>
                  </pic:blipFill>
                  <pic:spPr>
                    <a:xfrm>
                      <a:off x="0" y="0"/>
                      <a:ext cx="5401310" cy="422969"/>
                    </a:xfrm>
                    <a:prstGeom prst="rect">
                      <a:avLst/>
                    </a:prstGeom>
                  </pic:spPr>
                </pic:pic>
              </a:graphicData>
            </a:graphic>
          </wp:anchor>
        </w:drawing>
      </w:r>
      <w:r>
        <w:rPr>
          <w:noProof/>
        </w:rPr>
        <w:drawing>
          <wp:anchor distT="0" distB="0" distL="0" distR="0" simplePos="0" relativeHeight="251679744" behindDoc="1" locked="0" layoutInCell="1" allowOverlap="1">
            <wp:simplePos x="0" y="0"/>
            <wp:positionH relativeFrom="page">
              <wp:posOffset>899160</wp:posOffset>
            </wp:positionH>
            <wp:positionV relativeFrom="page">
              <wp:posOffset>9337040</wp:posOffset>
            </wp:positionV>
            <wp:extent cx="5401310" cy="414509"/>
            <wp:effectExtent l="0" t="0" r="0" b="0"/>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4"/>
                    <a:stretch>
                      <a:fillRect/>
                    </a:stretch>
                  </pic:blipFill>
                  <pic:spPr>
                    <a:xfrm>
                      <a:off x="0" y="0"/>
                      <a:ext cx="5401310" cy="414509"/>
                    </a:xfrm>
                    <a:prstGeom prst="rect">
                      <a:avLst/>
                    </a:prstGeom>
                  </pic:spPr>
                </pic:pic>
              </a:graphicData>
            </a:graphic>
          </wp:anchor>
        </w:drawing>
      </w:r>
      <w:r>
        <w:rPr>
          <w:noProof/>
        </w:rPr>
        <w:drawing>
          <wp:anchor distT="0" distB="0" distL="0" distR="0" simplePos="0" relativeHeight="251680768" behindDoc="1" locked="0" layoutInCell="1" allowOverlap="1">
            <wp:simplePos x="0" y="0"/>
            <wp:positionH relativeFrom="page">
              <wp:posOffset>5955030</wp:posOffset>
            </wp:positionH>
            <wp:positionV relativeFrom="page">
              <wp:posOffset>662940</wp:posOffset>
            </wp:positionV>
            <wp:extent cx="342900" cy="12545"/>
            <wp:effectExtent l="0" t="0" r="0" b="0"/>
            <wp:wrapNone/>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5"/>
                    <a:stretch>
                      <a:fillRect/>
                    </a:stretch>
                  </pic:blipFill>
                  <pic:spPr>
                    <a:xfrm>
                      <a:off x="0" y="0"/>
                      <a:ext cx="342900" cy="12545"/>
                    </a:xfrm>
                    <a:prstGeom prst="rect">
                      <a:avLst/>
                    </a:prstGeom>
                  </pic:spPr>
                </pic:pic>
              </a:graphicData>
            </a:graphic>
          </wp:anchor>
        </w:drawing>
      </w:r>
    </w:p>
    <w:tbl>
      <w:tblPr>
        <w:tblW w:w="0" w:type="auto"/>
        <w:tblInd w:w="1484" w:type="dxa"/>
        <w:tblLayout w:type="fixed"/>
        <w:tblLook w:val="04A0" w:firstRow="1" w:lastRow="0" w:firstColumn="1" w:lastColumn="0" w:noHBand="0" w:noVBand="1"/>
      </w:tblPr>
      <w:tblGrid>
        <w:gridCol w:w="5540"/>
        <w:gridCol w:w="1740"/>
      </w:tblGrid>
      <w:tr w:rsidR="00317330">
        <w:trPr>
          <w:trHeight w:hRule="exact" w:val="462"/>
        </w:trPr>
        <w:tc>
          <w:tcPr>
            <w:tcW w:w="5540" w:type="dxa"/>
            <w:tcMar>
              <w:left w:w="0" w:type="dxa"/>
              <w:right w:w="0" w:type="dxa"/>
            </w:tcMar>
          </w:tcPr>
          <w:p w:rsidR="00317330" w:rsidRDefault="00CC62C2">
            <w:pPr>
              <w:widowControl/>
              <w:autoSpaceDE w:val="0"/>
              <w:autoSpaceDN w:val="0"/>
              <w:spacing w:before="16" w:line="180" w:lineRule="exact"/>
              <w:ind w:right="1286"/>
              <w:jc w:val="right"/>
            </w:pPr>
            <w:r>
              <w:rPr>
                <w:rFonts w:ascii="VtyLhonR+SimSun" w:eastAsia="VtyLhonR+SimSun" w:hAnsi="VtyLhonR+SimSun"/>
                <w:color w:val="000000"/>
                <w:sz w:val="18"/>
              </w:rPr>
              <w:t>芜湖职业技术大学课程设计报告</w:t>
            </w:r>
          </w:p>
        </w:tc>
        <w:tc>
          <w:tcPr>
            <w:tcW w:w="1740" w:type="dxa"/>
            <w:tcMar>
              <w:left w:w="0" w:type="dxa"/>
              <w:right w:w="0" w:type="dxa"/>
            </w:tcMar>
          </w:tcPr>
          <w:p w:rsidR="00317330" w:rsidRDefault="00CC62C2">
            <w:pPr>
              <w:widowControl/>
              <w:autoSpaceDE w:val="0"/>
              <w:autoSpaceDN w:val="0"/>
              <w:spacing w:line="200" w:lineRule="exact"/>
              <w:ind w:right="262"/>
              <w:jc w:val="right"/>
            </w:pPr>
            <w:r>
              <w:rPr>
                <w:rFonts w:ascii="bZwvlORC+TimesNewRomanPSMT" w:eastAsia="bZwvlORC+TimesNewRomanPSMT" w:hAnsi="bZwvlORC+TimesNewRomanPSMT"/>
                <w:color w:val="000000"/>
                <w:sz w:val="18"/>
              </w:rPr>
              <w:t>10</w:t>
            </w:r>
          </w:p>
        </w:tc>
      </w:tr>
    </w:tbl>
    <w:p w:rsidR="00645885" w:rsidRDefault="00645885" w:rsidP="00645885">
      <w:pPr>
        <w:pStyle w:val="1"/>
        <w:spacing w:line="240" w:lineRule="auto"/>
        <w:jc w:val="center"/>
        <w:rPr>
          <w:rFonts w:ascii="tw4k6YJP+TimesNewRomanPS" w:eastAsia="tw4k6YJP+TimesNewRomanPS" w:hAnsi="tw4k6YJP+TimesNewRomanPS"/>
        </w:rPr>
      </w:pPr>
      <w:bookmarkStart w:id="14" w:name="_Toc212540804"/>
      <w:r>
        <w:t>第五章</w:t>
      </w:r>
      <w:r>
        <w:rPr>
          <w:rFonts w:hint="eastAsia"/>
        </w:rPr>
        <w:t xml:space="preserve"> </w:t>
      </w:r>
      <w:r>
        <w:rPr>
          <w:rFonts w:ascii="微软雅黑" w:eastAsia="微软雅黑" w:hAnsi="微软雅黑" w:cs="微软雅黑" w:hint="eastAsia"/>
        </w:rPr>
        <w:t>软</w:t>
      </w:r>
      <w:r>
        <w:rPr>
          <w:rFonts w:ascii="Yu Gothic UI" w:eastAsia="Yu Gothic UI" w:hAnsi="Yu Gothic UI" w:cs="Yu Gothic UI" w:hint="eastAsia"/>
        </w:rPr>
        <w:t>件仿真</w:t>
      </w:r>
      <w:bookmarkEnd w:id="14"/>
    </w:p>
    <w:p w:rsidR="00317330" w:rsidRDefault="00CC62C2" w:rsidP="00645885">
      <w:pPr>
        <w:pStyle w:val="2"/>
      </w:pPr>
      <w:bookmarkStart w:id="15" w:name="_Toc212540805"/>
      <w:r>
        <w:rPr>
          <w:rFonts w:ascii="tw4k6YJP+TimesNewRomanPS" w:eastAsia="tw4k6YJP+TimesNewRomanPS" w:hAnsi="tw4k6YJP+TimesNewRomanPS"/>
        </w:rPr>
        <w:t>5.1</w:t>
      </w:r>
      <w:r>
        <w:rPr>
          <w:rFonts w:ascii="微软雅黑" w:eastAsia="微软雅黑" w:hAnsi="微软雅黑" w:cs="微软雅黑" w:hint="eastAsia"/>
        </w:rPr>
        <w:t>联</w:t>
      </w:r>
      <w:r>
        <w:rPr>
          <w:rFonts w:ascii="MS Gothic" w:eastAsia="MS Gothic" w:hAnsi="MS Gothic" w:cs="MS Gothic" w:hint="eastAsia"/>
        </w:rPr>
        <w:t>合</w:t>
      </w:r>
      <w:r>
        <w:rPr>
          <w:rFonts w:ascii="微软雅黑" w:eastAsia="微软雅黑" w:hAnsi="微软雅黑" w:cs="微软雅黑" w:hint="eastAsia"/>
        </w:rPr>
        <w:t>调试</w:t>
      </w:r>
      <w:bookmarkEnd w:id="15"/>
    </w:p>
    <w:p w:rsidR="00317330" w:rsidRDefault="00CC62C2">
      <w:pPr>
        <w:widowControl/>
        <w:autoSpaceDE w:val="0"/>
        <w:autoSpaceDN w:val="0"/>
        <w:spacing w:before="212" w:line="266" w:lineRule="exact"/>
        <w:ind w:left="480"/>
        <w:jc w:val="left"/>
      </w:pPr>
      <w:r>
        <w:rPr>
          <w:rFonts w:ascii="VtyLhonR+SimSun" w:eastAsia="VtyLhonR+SimSun" w:hAnsi="VtyLhonR+SimSun"/>
          <w:color w:val="000000"/>
          <w:sz w:val="24"/>
        </w:rPr>
        <w:t>下面在</w:t>
      </w:r>
      <w:proofErr w:type="spellStart"/>
      <w:r>
        <w:rPr>
          <w:rFonts w:ascii="bZwvlORC+TimesNewRomanPSMT" w:eastAsia="bZwvlORC+TimesNewRomanPSMT" w:hAnsi="bZwvlORC+TimesNewRomanPSMT"/>
          <w:color w:val="000000"/>
          <w:sz w:val="24"/>
        </w:rPr>
        <w:t>Keil</w:t>
      </w:r>
      <w:proofErr w:type="spellEnd"/>
      <w:r>
        <w:rPr>
          <w:rFonts w:ascii="VtyLhonR+SimSun" w:eastAsia="VtyLhonR+SimSun" w:hAnsi="VtyLhonR+SimSun"/>
          <w:color w:val="000000"/>
          <w:sz w:val="24"/>
        </w:rPr>
        <w:t>和</w:t>
      </w:r>
      <w:r>
        <w:rPr>
          <w:rFonts w:ascii="bZwvlORC+TimesNewRomanPSMT" w:eastAsia="bZwvlORC+TimesNewRomanPSMT" w:hAnsi="bZwvlORC+TimesNewRomanPSMT"/>
          <w:color w:val="000000"/>
          <w:sz w:val="24"/>
        </w:rPr>
        <w:t>Protue</w:t>
      </w:r>
      <w:r>
        <w:rPr>
          <w:rFonts w:ascii="VtyLhonR+SimSun" w:eastAsia="VtyLhonR+SimSun" w:hAnsi="VtyLhonR+SimSun"/>
          <w:color w:val="000000"/>
          <w:sz w:val="24"/>
        </w:rPr>
        <w:t>环境下进行联调。如图在按下播放暂停键时显示</w:t>
      </w:r>
      <w:r>
        <w:rPr>
          <w:rFonts w:ascii="bZwvlORC+TimesNewRomanPSMT" w:eastAsia="bZwvlORC+TimesNewRomanPSMT" w:hAnsi="bZwvlORC+TimesNewRomanPSMT"/>
          <w:color w:val="000000"/>
          <w:sz w:val="24"/>
        </w:rPr>
        <w:t>0</w:t>
      </w:r>
      <w:r>
        <w:rPr>
          <w:rFonts w:ascii="VtyLhonR+SimSun" w:eastAsia="VtyLhonR+SimSun" w:hAnsi="VtyLhonR+SimSun"/>
          <w:color w:val="000000"/>
          <w:sz w:val="24"/>
        </w:rPr>
        <w:t>，表</w:t>
      </w:r>
    </w:p>
    <w:p w:rsidR="00317330" w:rsidRDefault="00CC62C2">
      <w:pPr>
        <w:widowControl/>
        <w:autoSpaceDE w:val="0"/>
        <w:autoSpaceDN w:val="0"/>
        <w:spacing w:before="210" w:line="240" w:lineRule="exact"/>
        <w:jc w:val="left"/>
      </w:pPr>
      <w:r>
        <w:rPr>
          <w:rFonts w:ascii="VtyLhonR+SimSun" w:eastAsia="VtyLhonR+SimSun" w:hAnsi="VtyLhonR+SimSun"/>
          <w:color w:val="000000"/>
          <w:sz w:val="24"/>
        </w:rPr>
        <w:t>示现在未播放歌曲，</w:t>
      </w:r>
    </w:p>
    <w:p w:rsidR="00317330" w:rsidRDefault="00CC62C2">
      <w:pPr>
        <w:widowControl/>
        <w:autoSpaceDE w:val="0"/>
        <w:autoSpaceDN w:val="0"/>
        <w:spacing w:before="1018"/>
        <w:ind w:left="480"/>
        <w:jc w:val="left"/>
      </w:pPr>
      <w:r>
        <w:rPr>
          <w:noProof/>
        </w:rPr>
        <w:drawing>
          <wp:inline distT="0" distB="0" distL="0" distR="0">
            <wp:extent cx="5264150" cy="2768600"/>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6"/>
                    <a:stretch>
                      <a:fillRect/>
                    </a:stretch>
                  </pic:blipFill>
                  <pic:spPr>
                    <a:xfrm>
                      <a:off x="0" y="0"/>
                      <a:ext cx="5264150" cy="2768600"/>
                    </a:xfrm>
                    <a:prstGeom prst="rect">
                      <a:avLst/>
                    </a:prstGeom>
                  </pic:spPr>
                </pic:pic>
              </a:graphicData>
            </a:graphic>
          </wp:inline>
        </w:drawing>
      </w:r>
    </w:p>
    <w:p w:rsidR="00317330" w:rsidRDefault="00CC62C2">
      <w:pPr>
        <w:widowControl/>
        <w:autoSpaceDE w:val="0"/>
        <w:autoSpaceDN w:val="0"/>
        <w:spacing w:before="184" w:line="266" w:lineRule="exact"/>
        <w:ind w:left="480"/>
        <w:jc w:val="left"/>
      </w:pPr>
      <w:r>
        <w:rPr>
          <w:rFonts w:ascii="bZwvlORC+TimesNewRomanPSMT" w:eastAsia="bZwvlORC+TimesNewRomanPSMT" w:hAnsi="bZwvlORC+TimesNewRomanPSMT"/>
          <w:color w:val="000000"/>
          <w:sz w:val="24"/>
        </w:rPr>
        <w:t>2.</w:t>
      </w:r>
      <w:r>
        <w:rPr>
          <w:rFonts w:ascii="VtyLhonR+SimSun" w:eastAsia="VtyLhonR+SimSun" w:hAnsi="VtyLhonR+SimSun"/>
          <w:color w:val="000000"/>
          <w:sz w:val="24"/>
        </w:rPr>
        <w:t>在按下</w:t>
      </w:r>
      <w:r>
        <w:rPr>
          <w:rFonts w:ascii="bZwvlORC+TimesNewRomanPSMT" w:eastAsia="bZwvlORC+TimesNewRomanPSMT" w:hAnsi="bZwvlORC+TimesNewRomanPSMT"/>
          <w:color w:val="000000"/>
          <w:sz w:val="24"/>
        </w:rPr>
        <w:t>UP</w:t>
      </w:r>
      <w:r>
        <w:rPr>
          <w:rFonts w:ascii="VtyLhonR+SimSun" w:eastAsia="VtyLhonR+SimSun" w:hAnsi="VtyLhonR+SimSun"/>
          <w:color w:val="000000"/>
          <w:sz w:val="24"/>
        </w:rPr>
        <w:t>键后，显示数字</w:t>
      </w:r>
      <w:r>
        <w:rPr>
          <w:rFonts w:ascii="bZwvlORC+TimesNewRomanPSMT" w:eastAsia="bZwvlORC+TimesNewRomanPSMT" w:hAnsi="bZwvlORC+TimesNewRomanPSMT"/>
          <w:color w:val="000000"/>
          <w:sz w:val="24"/>
        </w:rPr>
        <w:t>1</w:t>
      </w:r>
      <w:r>
        <w:rPr>
          <w:rFonts w:ascii="VtyLhonR+SimSun" w:eastAsia="VtyLhonR+SimSun" w:hAnsi="VtyLhonR+SimSun"/>
          <w:color w:val="000000"/>
          <w:sz w:val="24"/>
        </w:rPr>
        <w:t>，表示正在播放第一首歌。</w:t>
      </w:r>
    </w:p>
    <w:p w:rsidR="00317330" w:rsidRDefault="00CC62C2">
      <w:pPr>
        <w:widowControl/>
        <w:autoSpaceDE w:val="0"/>
        <w:autoSpaceDN w:val="0"/>
        <w:spacing w:before="174"/>
        <w:ind w:left="480"/>
        <w:jc w:val="left"/>
      </w:pPr>
      <w:r>
        <w:rPr>
          <w:noProof/>
        </w:rPr>
        <w:drawing>
          <wp:inline distT="0" distB="0" distL="0" distR="0">
            <wp:extent cx="5266690" cy="2762249"/>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
                    <a:stretch>
                      <a:fillRect/>
                    </a:stretch>
                  </pic:blipFill>
                  <pic:spPr>
                    <a:xfrm>
                      <a:off x="0" y="0"/>
                      <a:ext cx="5266690" cy="2762249"/>
                    </a:xfrm>
                    <a:prstGeom prst="rect">
                      <a:avLst/>
                    </a:prstGeom>
                  </pic:spPr>
                </pic:pic>
              </a:graphicData>
            </a:graphic>
          </wp:inline>
        </w:drawing>
      </w:r>
    </w:p>
    <w:p w:rsidR="00317330" w:rsidRDefault="00CC62C2" w:rsidP="00645885">
      <w:pPr>
        <w:pStyle w:val="2"/>
      </w:pPr>
      <w:bookmarkStart w:id="16" w:name="_Toc212540806"/>
      <w:r>
        <w:rPr>
          <w:rFonts w:ascii="tw4k6YJP+TimesNewRomanPS" w:eastAsia="tw4k6YJP+TimesNewRomanPS" w:hAnsi="tw4k6YJP+TimesNewRomanPS"/>
        </w:rPr>
        <w:t>5.2</w:t>
      </w:r>
      <w:r>
        <w:t>音</w:t>
      </w:r>
      <w:r>
        <w:rPr>
          <w:rFonts w:ascii="微软雅黑" w:eastAsia="微软雅黑" w:hAnsi="微软雅黑" w:cs="微软雅黑" w:hint="eastAsia"/>
        </w:rPr>
        <w:t>乐</w:t>
      </w:r>
      <w:r>
        <w:rPr>
          <w:rFonts w:ascii="MS Gothic" w:eastAsia="MS Gothic" w:hAnsi="MS Gothic" w:cs="MS Gothic" w:hint="eastAsia"/>
        </w:rPr>
        <w:t>播放程序</w:t>
      </w:r>
      <w:r>
        <w:rPr>
          <w:rFonts w:ascii="微软雅黑" w:eastAsia="微软雅黑" w:hAnsi="微软雅黑" w:cs="微软雅黑" w:hint="eastAsia"/>
        </w:rPr>
        <w:t>调试过</w:t>
      </w:r>
      <w:r>
        <w:rPr>
          <w:rFonts w:ascii="MS Gothic" w:eastAsia="MS Gothic" w:hAnsi="MS Gothic" w:cs="MS Gothic" w:hint="eastAsia"/>
        </w:rPr>
        <w:t>程</w:t>
      </w:r>
      <w:bookmarkEnd w:id="16"/>
    </w:p>
    <w:p w:rsidR="00317330" w:rsidRDefault="00317330" w:rsidP="00645885">
      <w:pPr>
        <w:pStyle w:val="2"/>
        <w:sectPr w:rsidR="00317330">
          <w:pgSz w:w="11906" w:h="17238"/>
          <w:pgMar w:top="360" w:right="1440" w:bottom="744" w:left="1416" w:header="720" w:footer="720" w:gutter="0"/>
          <w:cols w:space="720" w:equalWidth="0">
            <w:col w:w="9049"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81792" behindDoc="1" locked="0" layoutInCell="1" allowOverlap="1">
            <wp:simplePos x="0" y="0"/>
            <wp:positionH relativeFrom="page">
              <wp:posOffset>6314440</wp:posOffset>
            </wp:positionH>
            <wp:positionV relativeFrom="page">
              <wp:posOffset>662940</wp:posOffset>
            </wp:positionV>
            <wp:extent cx="342900" cy="12545"/>
            <wp:effectExtent l="0" t="0" r="0" b="0"/>
            <wp:wrapNone/>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8"/>
                    <a:stretch>
                      <a:fillRect/>
                    </a:stretch>
                  </pic:blipFill>
                  <pic:spPr>
                    <a:xfrm>
                      <a:off x="0" y="0"/>
                      <a:ext cx="342900" cy="12545"/>
                    </a:xfrm>
                    <a:prstGeom prst="rect">
                      <a:avLst/>
                    </a:prstGeom>
                  </pic:spPr>
                </pic:pic>
              </a:graphicData>
            </a:graphic>
          </wp:anchor>
        </w:drawing>
      </w:r>
    </w:p>
    <w:tbl>
      <w:tblPr>
        <w:tblW w:w="0" w:type="auto"/>
        <w:tblInd w:w="1780" w:type="dxa"/>
        <w:tblLayout w:type="fixed"/>
        <w:tblLook w:val="04A0" w:firstRow="1" w:lastRow="0" w:firstColumn="1" w:lastColumn="0" w:noHBand="0" w:noVBand="1"/>
      </w:tblPr>
      <w:tblGrid>
        <w:gridCol w:w="5820"/>
        <w:gridCol w:w="1500"/>
      </w:tblGrid>
      <w:tr w:rsidR="00317330">
        <w:trPr>
          <w:trHeight w:hRule="exact" w:val="270"/>
        </w:trPr>
        <w:tc>
          <w:tcPr>
            <w:tcW w:w="5820" w:type="dxa"/>
            <w:tcMar>
              <w:left w:w="0" w:type="dxa"/>
              <w:right w:w="0" w:type="dxa"/>
            </w:tcMar>
          </w:tcPr>
          <w:p w:rsidR="00317330" w:rsidRDefault="00CC62C2">
            <w:pPr>
              <w:widowControl/>
              <w:autoSpaceDE w:val="0"/>
              <w:autoSpaceDN w:val="0"/>
              <w:spacing w:before="10" w:line="200" w:lineRule="exact"/>
              <w:ind w:right="1228"/>
              <w:jc w:val="right"/>
            </w:pPr>
            <w:r>
              <w:rPr>
                <w:rFonts w:ascii="VtyLhonR+SimSun" w:eastAsia="VtyLhonR+SimSun" w:hAnsi="VtyLhonR+SimSun"/>
                <w:color w:val="000000"/>
                <w:sz w:val="18"/>
              </w:rPr>
              <w:t>基于</w:t>
            </w:r>
            <w:r>
              <w:rPr>
                <w:rFonts w:ascii="bZwvlORC+TimesNewRomanPSMT" w:eastAsia="bZwvlORC+TimesNewRomanPSMT" w:hAnsi="bZwvlORC+TimesNewRomanPSMT"/>
                <w:color w:val="000000"/>
                <w:sz w:val="18"/>
              </w:rPr>
              <w:t>AT89C51</w:t>
            </w:r>
            <w:r>
              <w:rPr>
                <w:rFonts w:ascii="VtyLhonR+SimSun" w:eastAsia="VtyLhonR+SimSun" w:hAnsi="VtyLhonR+SimSun"/>
                <w:color w:val="000000"/>
                <w:sz w:val="18"/>
              </w:rPr>
              <w:t>单片机的音乐盒设计</w:t>
            </w:r>
          </w:p>
        </w:tc>
        <w:tc>
          <w:tcPr>
            <w:tcW w:w="1500" w:type="dxa"/>
            <w:tcMar>
              <w:left w:w="0" w:type="dxa"/>
              <w:right w:w="0" w:type="dxa"/>
            </w:tcMar>
          </w:tcPr>
          <w:p w:rsidR="00317330" w:rsidRDefault="00CC62C2">
            <w:pPr>
              <w:widowControl/>
              <w:autoSpaceDE w:val="0"/>
              <w:autoSpaceDN w:val="0"/>
              <w:spacing w:line="200" w:lineRule="exact"/>
              <w:ind w:right="56"/>
              <w:jc w:val="right"/>
            </w:pPr>
            <w:r>
              <w:rPr>
                <w:rFonts w:ascii="bZwvlORC+TimesNewRomanPSMT" w:eastAsia="bZwvlORC+TimesNewRomanPSMT" w:hAnsi="bZwvlORC+TimesNewRomanPSMT"/>
                <w:color w:val="000000"/>
                <w:sz w:val="18"/>
              </w:rPr>
              <w:t>11</w:t>
            </w:r>
          </w:p>
        </w:tc>
      </w:tr>
    </w:tbl>
    <w:p w:rsidR="00317330" w:rsidRDefault="00CC62C2">
      <w:pPr>
        <w:widowControl/>
        <w:autoSpaceDE w:val="0"/>
        <w:autoSpaceDN w:val="0"/>
        <w:spacing w:before="256" w:line="464" w:lineRule="exact"/>
        <w:ind w:left="544" w:firstLine="480"/>
        <w:jc w:val="left"/>
      </w:pPr>
      <w:r>
        <w:rPr>
          <w:rFonts w:ascii="VtyLhonR+SimSun" w:eastAsia="VtyLhonR+SimSun" w:hAnsi="VtyLhonR+SimSun"/>
          <w:color w:val="000000"/>
          <w:sz w:val="24"/>
        </w:rPr>
        <w:t>关于音乐播放程序的调试，我首先采用</w:t>
      </w:r>
      <w:r>
        <w:rPr>
          <w:rFonts w:ascii="bZwvlORC+TimesNewRomanPSMT" w:eastAsia="bZwvlORC+TimesNewRomanPSMT" w:hAnsi="bZwvlORC+TimesNewRomanPSMT"/>
          <w:color w:val="000000"/>
          <w:sz w:val="24"/>
        </w:rPr>
        <w:t>Preteus</w:t>
      </w:r>
      <w:r>
        <w:rPr>
          <w:rFonts w:ascii="VtyLhonR+SimSun" w:eastAsia="VtyLhonR+SimSun" w:hAnsi="VtyLhonR+SimSun"/>
          <w:color w:val="000000"/>
          <w:sz w:val="24"/>
        </w:rPr>
        <w:t>软件来仿真，但是该仿真软件中没有喇叭或蜂鸣器等声音播放工具。于是本人将图</w:t>
      </w:r>
      <w:r>
        <w:rPr>
          <w:rFonts w:ascii="bZwvlORC+TimesNewRomanPSMT" w:eastAsia="bZwvlORC+TimesNewRomanPSMT" w:hAnsi="bZwvlORC+TimesNewRomanPSMT"/>
          <w:color w:val="000000"/>
          <w:sz w:val="24"/>
        </w:rPr>
        <w:t>3-4</w:t>
      </w:r>
      <w:r>
        <w:rPr>
          <w:rFonts w:ascii="VtyLhonR+SimSun" w:eastAsia="VtyLhonR+SimSun" w:hAnsi="VtyLhonR+SimSun"/>
          <w:color w:val="000000"/>
          <w:sz w:val="24"/>
        </w:rPr>
        <w:t>中的单片机的</w:t>
      </w:r>
      <w:r>
        <w:rPr>
          <w:rFonts w:ascii="bZwvlORC+TimesNewRomanPSMT" w:eastAsia="bZwvlORC+TimesNewRomanPSMT" w:hAnsi="bZwvlORC+TimesNewRomanPSMT"/>
          <w:color w:val="000000"/>
          <w:sz w:val="24"/>
        </w:rPr>
        <w:t>P1.0</w:t>
      </w:r>
      <w:r>
        <w:rPr>
          <w:rFonts w:ascii="VtyLhonR+SimSun" w:eastAsia="VtyLhonR+SimSun" w:hAnsi="VtyLhonR+SimSun"/>
          <w:color w:val="000000"/>
          <w:sz w:val="24"/>
        </w:rPr>
        <w:t>处接了一个示波器，想通过这样来仿真并调试音乐播放程序，但是效果不是很理想。程序运行的时候，能看见示波器有不同频率的波形交替出现，但是频率变换得很快，无法确认是否显示的是所需要的频率，并且无法辨别音频变换的节奏是否正确。此方法并不适用。</w:t>
      </w:r>
    </w:p>
    <w:p w:rsidR="00317330" w:rsidRDefault="00CC62C2">
      <w:pPr>
        <w:widowControl/>
        <w:autoSpaceDE w:val="0"/>
        <w:autoSpaceDN w:val="0"/>
        <w:spacing w:before="2" w:line="466" w:lineRule="exact"/>
        <w:ind w:left="544" w:firstLine="480"/>
        <w:jc w:val="left"/>
      </w:pPr>
      <w:r>
        <w:rPr>
          <w:rFonts w:ascii="VtyLhonR+SimSun" w:eastAsia="VtyLhonR+SimSun" w:hAnsi="VtyLhonR+SimSun"/>
          <w:color w:val="000000"/>
          <w:sz w:val="24"/>
        </w:rPr>
        <w:t>接着，我制作了一个简单的单片机播放器电路。即在实验板上焊接实验电路，电路由单片机</w:t>
      </w:r>
      <w:r>
        <w:rPr>
          <w:rFonts w:ascii="bZwvlORC+TimesNewRomanPSMT" w:eastAsia="bZwvlORC+TimesNewRomanPSMT" w:hAnsi="bZwvlORC+TimesNewRomanPSMT"/>
          <w:color w:val="000000"/>
          <w:sz w:val="24"/>
        </w:rPr>
        <w:t>89C51</w:t>
      </w:r>
      <w:r>
        <w:rPr>
          <w:rFonts w:ascii="VtyLhonR+SimSun" w:eastAsia="VtyLhonR+SimSun" w:hAnsi="VtyLhonR+SimSun"/>
          <w:color w:val="000000"/>
          <w:sz w:val="24"/>
        </w:rPr>
        <w:t>、按钮外围电路组成，并在单片机的</w:t>
      </w:r>
      <w:r>
        <w:rPr>
          <w:rFonts w:ascii="bZwvlORC+TimesNewRomanPSMT" w:eastAsia="bZwvlORC+TimesNewRomanPSMT" w:hAnsi="bZwvlORC+TimesNewRomanPSMT"/>
          <w:color w:val="000000"/>
          <w:sz w:val="24"/>
        </w:rPr>
        <w:t>P1.0</w:t>
      </w:r>
      <w:r>
        <w:rPr>
          <w:rFonts w:ascii="VtyLhonR+SimSun" w:eastAsia="VtyLhonR+SimSun" w:hAnsi="VtyLhonR+SimSun"/>
          <w:color w:val="000000"/>
          <w:sz w:val="24"/>
        </w:rPr>
        <w:t>处用三极管连接一个简单的音频放大器，再外接一个蜂鸣器。将程序写入单片机中，这样就能听出声音和音乐节奏是否正确。</w:t>
      </w:r>
    </w:p>
    <w:p w:rsidR="00317330" w:rsidRDefault="00317330">
      <w:pPr>
        <w:sectPr w:rsidR="00317330">
          <w:pgSz w:w="11906" w:h="16838"/>
          <w:pgMar w:top="360" w:right="1278" w:bottom="1440" w:left="1440" w:header="720" w:footer="720" w:gutter="0"/>
          <w:cols w:space="720" w:equalWidth="0">
            <w:col w:w="9188"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82816" behindDoc="1" locked="0" layoutInCell="1" allowOverlap="1">
            <wp:simplePos x="0" y="0"/>
            <wp:positionH relativeFrom="page">
              <wp:posOffset>899160</wp:posOffset>
            </wp:positionH>
            <wp:positionV relativeFrom="page">
              <wp:posOffset>3308350</wp:posOffset>
            </wp:positionV>
            <wp:extent cx="5401310" cy="418739"/>
            <wp:effectExtent l="0" t="0" r="0" b="0"/>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
                    <a:stretch>
                      <a:fillRect/>
                    </a:stretch>
                  </pic:blipFill>
                  <pic:spPr>
                    <a:xfrm>
                      <a:off x="0" y="0"/>
                      <a:ext cx="5401310" cy="418739"/>
                    </a:xfrm>
                    <a:prstGeom prst="rect">
                      <a:avLst/>
                    </a:prstGeom>
                  </pic:spPr>
                </pic:pic>
              </a:graphicData>
            </a:graphic>
          </wp:anchor>
        </w:drawing>
      </w:r>
      <w:r>
        <w:rPr>
          <w:noProof/>
        </w:rPr>
        <w:drawing>
          <wp:anchor distT="0" distB="0" distL="0" distR="0" simplePos="0" relativeHeight="251683840" behindDoc="1" locked="0" layoutInCell="1" allowOverlap="1">
            <wp:simplePos x="0" y="0"/>
            <wp:positionH relativeFrom="page">
              <wp:posOffset>899160</wp:posOffset>
            </wp:positionH>
            <wp:positionV relativeFrom="page">
              <wp:posOffset>1522730</wp:posOffset>
            </wp:positionV>
            <wp:extent cx="5401310" cy="308767"/>
            <wp:effectExtent l="0" t="0" r="0" b="0"/>
            <wp:wrapNone/>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
                    <a:stretch>
                      <a:fillRect/>
                    </a:stretch>
                  </pic:blipFill>
                  <pic:spPr>
                    <a:xfrm>
                      <a:off x="0" y="0"/>
                      <a:ext cx="5401310" cy="308767"/>
                    </a:xfrm>
                    <a:prstGeom prst="rect">
                      <a:avLst/>
                    </a:prstGeom>
                  </pic:spPr>
                </pic:pic>
              </a:graphicData>
            </a:graphic>
          </wp:anchor>
        </w:drawing>
      </w:r>
      <w:r>
        <w:rPr>
          <w:noProof/>
        </w:rPr>
        <w:drawing>
          <wp:anchor distT="0" distB="0" distL="0" distR="0" simplePos="0" relativeHeight="251684864" behindDoc="1" locked="0" layoutInCell="1" allowOverlap="1">
            <wp:simplePos x="0" y="0"/>
            <wp:positionH relativeFrom="page">
              <wp:posOffset>5955030</wp:posOffset>
            </wp:positionH>
            <wp:positionV relativeFrom="page">
              <wp:posOffset>662940</wp:posOffset>
            </wp:positionV>
            <wp:extent cx="342900" cy="12545"/>
            <wp:effectExtent l="0" t="0" r="0" b="0"/>
            <wp:wrapNone/>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5"/>
                    <a:stretch>
                      <a:fillRect/>
                    </a:stretch>
                  </pic:blipFill>
                  <pic:spPr>
                    <a:xfrm>
                      <a:off x="0" y="0"/>
                      <a:ext cx="342900" cy="12545"/>
                    </a:xfrm>
                    <a:prstGeom prst="rect">
                      <a:avLst/>
                    </a:prstGeom>
                  </pic:spPr>
                </pic:pic>
              </a:graphicData>
            </a:graphic>
          </wp:anchor>
        </w:drawing>
      </w:r>
    </w:p>
    <w:tbl>
      <w:tblPr>
        <w:tblW w:w="0" w:type="auto"/>
        <w:tblInd w:w="1564" w:type="dxa"/>
        <w:tblLayout w:type="fixed"/>
        <w:tblLook w:val="04A0" w:firstRow="1" w:lastRow="0" w:firstColumn="1" w:lastColumn="0" w:noHBand="0" w:noVBand="1"/>
      </w:tblPr>
      <w:tblGrid>
        <w:gridCol w:w="5460"/>
        <w:gridCol w:w="1740"/>
      </w:tblGrid>
      <w:tr w:rsidR="00317330">
        <w:trPr>
          <w:trHeight w:hRule="exact" w:val="260"/>
        </w:trPr>
        <w:tc>
          <w:tcPr>
            <w:tcW w:w="5460" w:type="dxa"/>
            <w:tcMar>
              <w:left w:w="0" w:type="dxa"/>
              <w:right w:w="0" w:type="dxa"/>
            </w:tcMar>
          </w:tcPr>
          <w:p w:rsidR="00317330" w:rsidRDefault="00CC62C2">
            <w:pPr>
              <w:widowControl/>
              <w:autoSpaceDE w:val="0"/>
              <w:autoSpaceDN w:val="0"/>
              <w:spacing w:before="16" w:line="180" w:lineRule="exact"/>
              <w:ind w:right="1286"/>
              <w:jc w:val="right"/>
            </w:pPr>
            <w:r>
              <w:rPr>
                <w:rFonts w:ascii="VtyLhonR+SimSun" w:eastAsia="VtyLhonR+SimSun" w:hAnsi="VtyLhonR+SimSun"/>
                <w:color w:val="000000"/>
                <w:sz w:val="18"/>
              </w:rPr>
              <w:t>芜湖职业技术大学课程设计报告</w:t>
            </w:r>
          </w:p>
        </w:tc>
        <w:tc>
          <w:tcPr>
            <w:tcW w:w="1740" w:type="dxa"/>
            <w:tcMar>
              <w:left w:w="0" w:type="dxa"/>
              <w:right w:w="0" w:type="dxa"/>
            </w:tcMar>
          </w:tcPr>
          <w:p w:rsidR="00317330" w:rsidRDefault="00CC62C2">
            <w:pPr>
              <w:widowControl/>
              <w:autoSpaceDE w:val="0"/>
              <w:autoSpaceDN w:val="0"/>
              <w:spacing w:line="200" w:lineRule="exact"/>
              <w:ind w:right="262"/>
              <w:jc w:val="right"/>
            </w:pPr>
            <w:r>
              <w:rPr>
                <w:rFonts w:ascii="bZwvlORC+TimesNewRomanPSMT" w:eastAsia="bZwvlORC+TimesNewRomanPSMT" w:hAnsi="bZwvlORC+TimesNewRomanPSMT"/>
                <w:color w:val="000000"/>
                <w:sz w:val="18"/>
              </w:rPr>
              <w:t>12</w:t>
            </w:r>
          </w:p>
        </w:tc>
      </w:tr>
    </w:tbl>
    <w:p w:rsidR="00317330" w:rsidRDefault="00CC62C2" w:rsidP="00645885">
      <w:pPr>
        <w:pStyle w:val="1"/>
        <w:spacing w:line="240" w:lineRule="auto"/>
        <w:jc w:val="center"/>
      </w:pPr>
      <w:bookmarkStart w:id="17" w:name="_Toc212540807"/>
      <w:r>
        <w:t>第六章</w:t>
      </w:r>
      <w:r>
        <w:rPr>
          <w:rFonts w:ascii="微软雅黑" w:eastAsia="微软雅黑" w:hAnsi="微软雅黑" w:cs="微软雅黑" w:hint="eastAsia"/>
        </w:rPr>
        <w:t>结论</w:t>
      </w:r>
      <w:r>
        <w:rPr>
          <w:rFonts w:ascii="Yu Gothic UI" w:eastAsia="Yu Gothic UI" w:hAnsi="Yu Gothic UI" w:cs="Yu Gothic UI" w:hint="eastAsia"/>
        </w:rPr>
        <w:t>与展望</w:t>
      </w:r>
      <w:bookmarkEnd w:id="17"/>
    </w:p>
    <w:p w:rsidR="00317330" w:rsidRDefault="00CC62C2">
      <w:pPr>
        <w:widowControl/>
        <w:tabs>
          <w:tab w:val="left" w:pos="480"/>
        </w:tabs>
        <w:autoSpaceDE w:val="0"/>
        <w:autoSpaceDN w:val="0"/>
        <w:spacing w:before="440" w:line="466" w:lineRule="exact"/>
        <w:ind w:right="288"/>
        <w:jc w:val="left"/>
      </w:pPr>
      <w:r>
        <w:tab/>
      </w:r>
      <w:bookmarkStart w:id="18" w:name="_Toc212540808"/>
      <w:r w:rsidRPr="00645885">
        <w:rPr>
          <w:rStyle w:val="20"/>
        </w:rPr>
        <w:t>6.1</w:t>
      </w:r>
      <w:r w:rsidRPr="00645885">
        <w:rPr>
          <w:rStyle w:val="20"/>
          <w:rFonts w:ascii="微软雅黑" w:eastAsia="微软雅黑" w:hAnsi="微软雅黑" w:cs="微软雅黑" w:hint="eastAsia"/>
        </w:rPr>
        <w:t>结论</w:t>
      </w:r>
      <w:bookmarkEnd w:id="18"/>
      <w:r>
        <w:br/>
      </w:r>
      <w:r>
        <w:tab/>
      </w:r>
      <w:r>
        <w:rPr>
          <w:rFonts w:ascii="bZwvlORC+TimesNewRomanPSMT" w:eastAsia="bZwvlORC+TimesNewRomanPSMT" w:hAnsi="bZwvlORC+TimesNewRomanPSMT"/>
          <w:color w:val="000000"/>
          <w:sz w:val="24"/>
        </w:rPr>
        <w:t>C51</w:t>
      </w:r>
      <w:r>
        <w:rPr>
          <w:rFonts w:ascii="VtyLhonR+SimSun" w:eastAsia="VtyLhonR+SimSun" w:hAnsi="VtyLhonR+SimSun"/>
          <w:color w:val="000000"/>
          <w:sz w:val="24"/>
        </w:rPr>
        <w:t>单片机，体积小、重量轻、抗干扰能力强，对环境要求不高，价格低廉，可靠性高，灵活性好。实现了单片机控制音乐播放的功能。功能多样，设计简单，性能稳定，具有很强的娱乐功能。在未来的发展中利用单片机制作的产品将会给人们带来更大的乐趣。通过本次设计的任务，我了解了做软件的艰辛，也积累了做软件的细节和经验，这些都是书本上无法学来的，这对自己无疑是一种提高。</w:t>
      </w:r>
    </w:p>
    <w:p w:rsidR="00317330" w:rsidRDefault="00CC62C2">
      <w:pPr>
        <w:widowControl/>
        <w:tabs>
          <w:tab w:val="left" w:pos="480"/>
        </w:tabs>
        <w:autoSpaceDE w:val="0"/>
        <w:autoSpaceDN w:val="0"/>
        <w:spacing w:before="202" w:line="462" w:lineRule="exact"/>
        <w:ind w:right="576"/>
        <w:jc w:val="left"/>
      </w:pPr>
      <w:r>
        <w:tab/>
      </w:r>
      <w:bookmarkStart w:id="19" w:name="_Toc212540809"/>
      <w:r w:rsidRPr="00645885">
        <w:rPr>
          <w:rStyle w:val="20"/>
        </w:rPr>
        <w:t>6.2</w:t>
      </w:r>
      <w:r w:rsidRPr="00645885">
        <w:rPr>
          <w:rStyle w:val="20"/>
        </w:rPr>
        <w:t>小</w:t>
      </w:r>
      <w:r w:rsidRPr="00645885">
        <w:rPr>
          <w:rStyle w:val="20"/>
          <w:rFonts w:ascii="微软雅黑" w:eastAsia="微软雅黑" w:hAnsi="微软雅黑" w:cs="微软雅黑" w:hint="eastAsia"/>
        </w:rPr>
        <w:t>结</w:t>
      </w:r>
      <w:bookmarkEnd w:id="19"/>
      <w:r w:rsidRPr="00645885">
        <w:rPr>
          <w:rStyle w:val="20"/>
        </w:rPr>
        <w:br/>
      </w:r>
      <w:r>
        <w:tab/>
      </w:r>
      <w:r>
        <w:rPr>
          <w:rFonts w:ascii="VtyLhonR+SimSun" w:eastAsia="VtyLhonR+SimSun" w:hAnsi="VtyLhonR+SimSun"/>
          <w:color w:val="000000"/>
          <w:sz w:val="24"/>
        </w:rPr>
        <w:t>本次的设计中音调以及节拍并不能表示的很好，虽然单片机能播放出声音，不该声音还是比较粗糙，没有正常的音乐软件那么清晰，以后还有待改进。</w:t>
      </w:r>
    </w:p>
    <w:p w:rsidR="00317330" w:rsidRDefault="00317330">
      <w:pPr>
        <w:sectPr w:rsidR="00317330">
          <w:pgSz w:w="11906" w:h="16838"/>
          <w:pgMar w:top="360" w:right="1440" w:bottom="1440" w:left="1416" w:header="720" w:footer="720" w:gutter="0"/>
          <w:cols w:space="720" w:equalWidth="0">
            <w:col w:w="9049"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85888" behindDoc="1" locked="0" layoutInCell="1" allowOverlap="1">
            <wp:simplePos x="0" y="0"/>
            <wp:positionH relativeFrom="page">
              <wp:posOffset>6314440</wp:posOffset>
            </wp:positionH>
            <wp:positionV relativeFrom="page">
              <wp:posOffset>662940</wp:posOffset>
            </wp:positionV>
            <wp:extent cx="342900" cy="12545"/>
            <wp:effectExtent l="0" t="0" r="0" b="0"/>
            <wp:wrapNone/>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8"/>
                    <a:stretch>
                      <a:fillRect/>
                    </a:stretch>
                  </pic:blipFill>
                  <pic:spPr>
                    <a:xfrm>
                      <a:off x="0" y="0"/>
                      <a:ext cx="342900" cy="12545"/>
                    </a:xfrm>
                    <a:prstGeom prst="rect">
                      <a:avLst/>
                    </a:prstGeom>
                  </pic:spPr>
                </pic:pic>
              </a:graphicData>
            </a:graphic>
          </wp:anchor>
        </w:drawing>
      </w:r>
    </w:p>
    <w:tbl>
      <w:tblPr>
        <w:tblW w:w="0" w:type="auto"/>
        <w:tblInd w:w="1780" w:type="dxa"/>
        <w:tblLayout w:type="fixed"/>
        <w:tblLook w:val="04A0" w:firstRow="1" w:lastRow="0" w:firstColumn="1" w:lastColumn="0" w:noHBand="0" w:noVBand="1"/>
      </w:tblPr>
      <w:tblGrid>
        <w:gridCol w:w="5820"/>
        <w:gridCol w:w="1440"/>
      </w:tblGrid>
      <w:tr w:rsidR="00317330">
        <w:trPr>
          <w:trHeight w:hRule="exact" w:val="270"/>
        </w:trPr>
        <w:tc>
          <w:tcPr>
            <w:tcW w:w="5820" w:type="dxa"/>
            <w:tcMar>
              <w:left w:w="0" w:type="dxa"/>
              <w:right w:w="0" w:type="dxa"/>
            </w:tcMar>
          </w:tcPr>
          <w:p w:rsidR="00317330" w:rsidRDefault="00CC62C2">
            <w:pPr>
              <w:widowControl/>
              <w:autoSpaceDE w:val="0"/>
              <w:autoSpaceDN w:val="0"/>
              <w:spacing w:before="10" w:line="200" w:lineRule="exact"/>
              <w:ind w:right="1228"/>
              <w:jc w:val="right"/>
            </w:pPr>
            <w:r>
              <w:rPr>
                <w:rFonts w:ascii="VtyLhonR+SimSun" w:eastAsia="VtyLhonR+SimSun" w:hAnsi="VtyLhonR+SimSun"/>
                <w:color w:val="000000"/>
                <w:sz w:val="18"/>
              </w:rPr>
              <w:t>基于</w:t>
            </w:r>
            <w:r>
              <w:rPr>
                <w:rFonts w:ascii="bZwvlORC+TimesNewRomanPSMT" w:eastAsia="bZwvlORC+TimesNewRomanPSMT" w:hAnsi="bZwvlORC+TimesNewRomanPSMT"/>
                <w:color w:val="000000"/>
                <w:sz w:val="18"/>
              </w:rPr>
              <w:t>AT89C51</w:t>
            </w:r>
            <w:r>
              <w:rPr>
                <w:rFonts w:ascii="VtyLhonR+SimSun" w:eastAsia="VtyLhonR+SimSun" w:hAnsi="VtyLhonR+SimSun"/>
                <w:color w:val="000000"/>
                <w:sz w:val="18"/>
              </w:rPr>
              <w:t>单片机的音乐盒设计</w:t>
            </w:r>
          </w:p>
        </w:tc>
        <w:tc>
          <w:tcPr>
            <w:tcW w:w="1440" w:type="dxa"/>
            <w:tcMar>
              <w:left w:w="0" w:type="dxa"/>
              <w:right w:w="0" w:type="dxa"/>
            </w:tcMar>
          </w:tcPr>
          <w:p w:rsidR="00317330" w:rsidRDefault="00CC62C2">
            <w:pPr>
              <w:widowControl/>
              <w:autoSpaceDE w:val="0"/>
              <w:autoSpaceDN w:val="0"/>
              <w:spacing w:line="200" w:lineRule="exact"/>
              <w:jc w:val="right"/>
            </w:pPr>
            <w:r>
              <w:rPr>
                <w:rFonts w:ascii="bZwvlORC+TimesNewRomanPSMT" w:eastAsia="bZwvlORC+TimesNewRomanPSMT" w:hAnsi="bZwvlORC+TimesNewRomanPSMT"/>
                <w:color w:val="000000"/>
                <w:sz w:val="18"/>
              </w:rPr>
              <w:t>13</w:t>
            </w:r>
          </w:p>
        </w:tc>
      </w:tr>
    </w:tbl>
    <w:p w:rsidR="00317330" w:rsidRDefault="00CC62C2" w:rsidP="00645885">
      <w:pPr>
        <w:pStyle w:val="1"/>
        <w:spacing w:line="240" w:lineRule="auto"/>
        <w:jc w:val="center"/>
      </w:pPr>
      <w:bookmarkStart w:id="20" w:name="_Toc212540810"/>
      <w:r>
        <w:t>致</w:t>
      </w:r>
      <w:r>
        <w:rPr>
          <w:rFonts w:ascii="微软雅黑" w:eastAsia="微软雅黑" w:hAnsi="微软雅黑" w:cs="微软雅黑" w:hint="eastAsia"/>
        </w:rPr>
        <w:t>谢</w:t>
      </w:r>
      <w:bookmarkEnd w:id="20"/>
    </w:p>
    <w:p w:rsidR="00317330" w:rsidRDefault="00CC62C2">
      <w:pPr>
        <w:widowControl/>
        <w:autoSpaceDE w:val="0"/>
        <w:autoSpaceDN w:val="0"/>
        <w:spacing w:before="412" w:line="476" w:lineRule="exact"/>
        <w:ind w:left="544" w:right="120" w:firstLine="480"/>
      </w:pPr>
      <w:r>
        <w:rPr>
          <w:rFonts w:ascii="VtyLhonR+SimSun" w:eastAsia="VtyLhonR+SimSun" w:hAnsi="VtyLhonR+SimSun"/>
          <w:color w:val="000000"/>
          <w:sz w:val="24"/>
        </w:rPr>
        <w:t>老师严谨的治学态度、丰富渊博的知识、精益求精的工作态度以及诲人不倦的师者风范是我终生学习的楷模，老师们的高深精湛的造诣与严谨求实的治学精神，将永远激励着我。再次向老师致以衷心的感谢和崇高的敬意</w:t>
      </w:r>
      <w:r>
        <w:rPr>
          <w:rFonts w:ascii="bZwvlORC+TimesNewRomanPSMT" w:eastAsia="bZwvlORC+TimesNewRomanPSMT" w:hAnsi="bZwvlORC+TimesNewRomanPSMT"/>
          <w:color w:val="000000"/>
          <w:sz w:val="24"/>
        </w:rPr>
        <w:t>!</w:t>
      </w:r>
    </w:p>
    <w:p w:rsidR="00317330" w:rsidRDefault="00CC62C2">
      <w:pPr>
        <w:widowControl/>
        <w:autoSpaceDE w:val="0"/>
        <w:autoSpaceDN w:val="0"/>
        <w:spacing w:line="460" w:lineRule="exact"/>
        <w:ind w:left="544" w:right="120" w:firstLine="480"/>
      </w:pPr>
      <w:r>
        <w:rPr>
          <w:rFonts w:ascii="VtyLhonR+SimSun" w:eastAsia="VtyLhonR+SimSun" w:hAnsi="VtyLhonR+SimSun"/>
          <w:color w:val="000000"/>
          <w:sz w:val="24"/>
        </w:rPr>
        <w:t>能够独立地完成一个课程设计，并在这个过程当中，给予我们各种方便，使我们在这学期快要结束的时候，能够将学到的知识应用到实践中，增强了我们实践操作和动手应用能力，提高了独立思考能力。</w:t>
      </w:r>
    </w:p>
    <w:p w:rsidR="00317330" w:rsidRDefault="00CC62C2">
      <w:pPr>
        <w:widowControl/>
        <w:autoSpaceDE w:val="0"/>
        <w:autoSpaceDN w:val="0"/>
        <w:spacing w:before="228" w:line="240" w:lineRule="exact"/>
        <w:ind w:left="1744"/>
        <w:jc w:val="left"/>
      </w:pPr>
      <w:r>
        <w:rPr>
          <w:rFonts w:ascii="VtyLhonR+SimSun" w:eastAsia="VtyLhonR+SimSun" w:hAnsi="VtyLhonR+SimSun"/>
          <w:color w:val="000000"/>
          <w:sz w:val="24"/>
        </w:rPr>
        <w:t>在这次课程设计中，我得到了许多人的帮助。首先我要感谢我的老师</w:t>
      </w:r>
    </w:p>
    <w:p w:rsidR="00317330" w:rsidRDefault="00CC62C2">
      <w:pPr>
        <w:widowControl/>
        <w:autoSpaceDE w:val="0"/>
        <w:autoSpaceDN w:val="0"/>
        <w:spacing w:before="2" w:line="466" w:lineRule="exact"/>
        <w:ind w:left="544" w:right="120"/>
      </w:pPr>
      <w:r>
        <w:rPr>
          <w:rFonts w:ascii="VtyLhonR+SimSun" w:eastAsia="VtyLhonR+SimSun" w:hAnsi="VtyLhonR+SimSun"/>
          <w:color w:val="000000"/>
          <w:sz w:val="24"/>
        </w:rPr>
        <w:t>在课程设计上给予我的指导、提供给我的支持和帮助，这是我能顺利完成这次设计的主要原因，，更重要的是老师帮我解决了许多技术上的难题，让我能把系统做的更加完善。在此期间，我不仅学到了许多新的知识，而且也开阔了视野，提高了自己的设计能力。其次，我要感谢帮助过我的同学，他们也为我解决了不少我不太明白的设计上的难题。</w:t>
      </w:r>
    </w:p>
    <w:p w:rsidR="00317330" w:rsidRDefault="00317330">
      <w:pPr>
        <w:sectPr w:rsidR="00317330">
          <w:pgSz w:w="11906" w:h="16838"/>
          <w:pgMar w:top="360" w:right="1402" w:bottom="1440" w:left="1440" w:header="720" w:footer="720" w:gutter="0"/>
          <w:cols w:space="720" w:equalWidth="0">
            <w:col w:w="9064"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86912" behindDoc="1" locked="0" layoutInCell="1" allowOverlap="1">
            <wp:simplePos x="0" y="0"/>
            <wp:positionH relativeFrom="page">
              <wp:posOffset>1358900</wp:posOffset>
            </wp:positionH>
            <wp:positionV relativeFrom="page">
              <wp:posOffset>2082800</wp:posOffset>
            </wp:positionV>
            <wp:extent cx="5067300" cy="2463800"/>
            <wp:effectExtent l="0" t="0" r="0" b="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1"/>
                    <a:stretch>
                      <a:fillRect/>
                    </a:stretch>
                  </pic:blipFill>
                  <pic:spPr>
                    <a:xfrm>
                      <a:off x="0" y="0"/>
                      <a:ext cx="5067300" cy="2463800"/>
                    </a:xfrm>
                    <a:prstGeom prst="rect">
                      <a:avLst/>
                    </a:prstGeom>
                  </pic:spPr>
                </pic:pic>
              </a:graphicData>
            </a:graphic>
          </wp:anchor>
        </w:drawing>
      </w:r>
      <w:r>
        <w:rPr>
          <w:noProof/>
        </w:rPr>
        <w:drawing>
          <wp:anchor distT="0" distB="0" distL="0" distR="0" simplePos="0" relativeHeight="251687936" behindDoc="1" locked="0" layoutInCell="1" allowOverlap="1">
            <wp:simplePos x="0" y="0"/>
            <wp:positionH relativeFrom="page">
              <wp:posOffset>5955030</wp:posOffset>
            </wp:positionH>
            <wp:positionV relativeFrom="page">
              <wp:posOffset>662940</wp:posOffset>
            </wp:positionV>
            <wp:extent cx="342900" cy="12545"/>
            <wp:effectExtent l="0" t="0" r="0" b="0"/>
            <wp:wrapNone/>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5"/>
                    <a:stretch>
                      <a:fillRect/>
                    </a:stretch>
                  </pic:blipFill>
                  <pic:spPr>
                    <a:xfrm>
                      <a:off x="0" y="0"/>
                      <a:ext cx="342900" cy="12545"/>
                    </a:xfrm>
                    <a:prstGeom prst="rect">
                      <a:avLst/>
                    </a:prstGeom>
                  </pic:spPr>
                </pic:pic>
              </a:graphicData>
            </a:graphic>
          </wp:anchor>
        </w:drawing>
      </w:r>
    </w:p>
    <w:tbl>
      <w:tblPr>
        <w:tblW w:w="0" w:type="auto"/>
        <w:tblInd w:w="1620" w:type="dxa"/>
        <w:tblLayout w:type="fixed"/>
        <w:tblLook w:val="04A0" w:firstRow="1" w:lastRow="0" w:firstColumn="1" w:lastColumn="0" w:noHBand="0" w:noVBand="1"/>
      </w:tblPr>
      <w:tblGrid>
        <w:gridCol w:w="5520"/>
        <w:gridCol w:w="1740"/>
      </w:tblGrid>
      <w:tr w:rsidR="00317330">
        <w:trPr>
          <w:trHeight w:hRule="exact" w:val="260"/>
        </w:trPr>
        <w:tc>
          <w:tcPr>
            <w:tcW w:w="5520" w:type="dxa"/>
            <w:tcMar>
              <w:left w:w="0" w:type="dxa"/>
              <w:right w:w="0" w:type="dxa"/>
            </w:tcMar>
          </w:tcPr>
          <w:p w:rsidR="00317330" w:rsidRDefault="00CC62C2">
            <w:pPr>
              <w:widowControl/>
              <w:autoSpaceDE w:val="0"/>
              <w:autoSpaceDN w:val="0"/>
              <w:spacing w:before="16" w:line="180" w:lineRule="exact"/>
              <w:ind w:right="1286"/>
              <w:jc w:val="right"/>
            </w:pPr>
            <w:r>
              <w:rPr>
                <w:rFonts w:ascii="VtyLhonR+SimSun" w:eastAsia="VtyLhonR+SimSun" w:hAnsi="VtyLhonR+SimSun"/>
                <w:color w:val="000000"/>
                <w:sz w:val="18"/>
              </w:rPr>
              <w:t>芜湖职业技术大学课程设计报告</w:t>
            </w:r>
          </w:p>
        </w:tc>
        <w:tc>
          <w:tcPr>
            <w:tcW w:w="1740" w:type="dxa"/>
            <w:tcMar>
              <w:left w:w="0" w:type="dxa"/>
              <w:right w:w="0" w:type="dxa"/>
            </w:tcMar>
          </w:tcPr>
          <w:p w:rsidR="00317330" w:rsidRDefault="00CC62C2">
            <w:pPr>
              <w:widowControl/>
              <w:autoSpaceDE w:val="0"/>
              <w:autoSpaceDN w:val="0"/>
              <w:spacing w:line="200" w:lineRule="exact"/>
              <w:ind w:right="262"/>
              <w:jc w:val="right"/>
            </w:pPr>
            <w:r>
              <w:rPr>
                <w:rFonts w:ascii="bZwvlORC+TimesNewRomanPSMT" w:eastAsia="bZwvlORC+TimesNewRomanPSMT" w:hAnsi="bZwvlORC+TimesNewRomanPSMT"/>
                <w:color w:val="000000"/>
                <w:sz w:val="18"/>
              </w:rPr>
              <w:t>14</w:t>
            </w:r>
          </w:p>
        </w:tc>
      </w:tr>
    </w:tbl>
    <w:p w:rsidR="00317330" w:rsidRDefault="00CC62C2">
      <w:pPr>
        <w:widowControl/>
        <w:autoSpaceDE w:val="0"/>
        <w:autoSpaceDN w:val="0"/>
        <w:spacing w:before="476" w:line="240" w:lineRule="exact"/>
        <w:ind w:left="596"/>
        <w:jc w:val="left"/>
      </w:pPr>
      <w:r>
        <w:rPr>
          <w:rFonts w:ascii="VtyLhonR+SimSun" w:eastAsia="VtyLhonR+SimSun" w:hAnsi="VtyLhonR+SimSun"/>
          <w:color w:val="000000"/>
          <w:sz w:val="24"/>
        </w:rPr>
        <w:t>附件</w:t>
      </w:r>
    </w:p>
    <w:p w:rsidR="00317330" w:rsidRPr="00645885" w:rsidRDefault="00CC62C2" w:rsidP="00645885">
      <w:pPr>
        <w:pStyle w:val="1"/>
        <w:spacing w:line="240" w:lineRule="auto"/>
        <w:rPr>
          <w:sz w:val="28"/>
        </w:rPr>
      </w:pPr>
      <w:bookmarkStart w:id="21" w:name="_Toc212540811"/>
      <w:r w:rsidRPr="00645885">
        <w:rPr>
          <w:sz w:val="28"/>
        </w:rPr>
        <w:t>附件</w:t>
      </w:r>
      <w:r w:rsidRPr="00645885">
        <w:rPr>
          <w:rFonts w:ascii="bZwvlORC+TimesNewRomanPSMT" w:eastAsia="bZwvlORC+TimesNewRomanPSMT" w:hAnsi="bZwvlORC+TimesNewRomanPSMT"/>
          <w:sz w:val="28"/>
        </w:rPr>
        <w:t>1</w:t>
      </w:r>
      <w:r w:rsidRPr="00645885">
        <w:rPr>
          <w:sz w:val="28"/>
        </w:rPr>
        <w:t>整体</w:t>
      </w:r>
      <w:r w:rsidRPr="00645885">
        <w:rPr>
          <w:rFonts w:ascii="微软雅黑" w:eastAsia="微软雅黑" w:hAnsi="微软雅黑" w:cs="微软雅黑" w:hint="eastAsia"/>
          <w:sz w:val="28"/>
        </w:rPr>
        <w:t>设计</w:t>
      </w:r>
      <w:r w:rsidRPr="00645885">
        <w:rPr>
          <w:rFonts w:ascii="Yu Gothic UI" w:eastAsia="Yu Gothic UI" w:hAnsi="Yu Gothic UI" w:cs="Yu Gothic UI" w:hint="eastAsia"/>
          <w:sz w:val="28"/>
        </w:rPr>
        <w:t>原理</w:t>
      </w:r>
      <w:r w:rsidRPr="00645885">
        <w:rPr>
          <w:rFonts w:ascii="微软雅黑" w:eastAsia="微软雅黑" w:hAnsi="微软雅黑" w:cs="微软雅黑" w:hint="eastAsia"/>
          <w:sz w:val="28"/>
        </w:rPr>
        <w:t>图</w:t>
      </w:r>
      <w:bookmarkEnd w:id="21"/>
    </w:p>
    <w:p w:rsidR="00317330" w:rsidRDefault="00CC62C2">
      <w:pPr>
        <w:widowControl/>
        <w:autoSpaceDE w:val="0"/>
        <w:autoSpaceDN w:val="0"/>
        <w:spacing w:before="778" w:line="132" w:lineRule="exact"/>
        <w:ind w:right="3866"/>
        <w:jc w:val="right"/>
      </w:pPr>
      <w:r>
        <w:rPr>
          <w:rFonts w:ascii="NbtpUU8l+ArialMT" w:eastAsia="NbtpUU8l+ArialMT" w:hAnsi="NbtpUU8l+ArialMT"/>
          <w:color w:val="000000"/>
          <w:w w:val="98"/>
          <w:sz w:val="12"/>
        </w:rPr>
        <w:t>RP1</w:t>
      </w:r>
    </w:p>
    <w:p w:rsidR="00317330" w:rsidRDefault="00CC62C2">
      <w:pPr>
        <w:widowControl/>
        <w:autoSpaceDE w:val="0"/>
        <w:autoSpaceDN w:val="0"/>
        <w:spacing w:before="10" w:after="280" w:line="90" w:lineRule="exact"/>
        <w:ind w:right="3650"/>
        <w:jc w:val="right"/>
      </w:pPr>
      <w:r>
        <w:rPr>
          <w:rFonts w:ascii="NbtpUU8l+ArialMT" w:eastAsia="NbtpUU8l+ArialMT" w:hAnsi="NbtpUU8l+ArialMT"/>
          <w:color w:val="000000"/>
          <w:sz w:val="8"/>
        </w:rPr>
        <w:t>RESPACK-8</w:t>
      </w:r>
    </w:p>
    <w:tbl>
      <w:tblPr>
        <w:tblW w:w="0" w:type="auto"/>
        <w:tblInd w:w="420" w:type="dxa"/>
        <w:tblLayout w:type="fixed"/>
        <w:tblLook w:val="04A0" w:firstRow="1" w:lastRow="0" w:firstColumn="1" w:lastColumn="0" w:noHBand="0" w:noVBand="1"/>
      </w:tblPr>
      <w:tblGrid>
        <w:gridCol w:w="1100"/>
        <w:gridCol w:w="440"/>
        <w:gridCol w:w="280"/>
        <w:gridCol w:w="300"/>
        <w:gridCol w:w="340"/>
        <w:gridCol w:w="260"/>
        <w:gridCol w:w="360"/>
        <w:gridCol w:w="800"/>
        <w:gridCol w:w="600"/>
        <w:gridCol w:w="180"/>
        <w:gridCol w:w="140"/>
        <w:gridCol w:w="140"/>
        <w:gridCol w:w="100"/>
        <w:gridCol w:w="100"/>
        <w:gridCol w:w="100"/>
        <w:gridCol w:w="80"/>
        <w:gridCol w:w="100"/>
        <w:gridCol w:w="100"/>
        <w:gridCol w:w="180"/>
        <w:gridCol w:w="160"/>
        <w:gridCol w:w="180"/>
        <w:gridCol w:w="140"/>
        <w:gridCol w:w="100"/>
        <w:gridCol w:w="100"/>
        <w:gridCol w:w="100"/>
        <w:gridCol w:w="80"/>
        <w:gridCol w:w="100"/>
        <w:gridCol w:w="160"/>
        <w:gridCol w:w="1140"/>
      </w:tblGrid>
      <w:tr w:rsidR="00317330">
        <w:trPr>
          <w:trHeight w:hRule="exact" w:val="198"/>
        </w:trPr>
        <w:tc>
          <w:tcPr>
            <w:tcW w:w="1100" w:type="dxa"/>
            <w:vMerge w:val="restart"/>
            <w:tcMar>
              <w:left w:w="0" w:type="dxa"/>
              <w:right w:w="0" w:type="dxa"/>
            </w:tcMar>
          </w:tcPr>
          <w:p w:rsidR="00317330" w:rsidRDefault="00CC62C2">
            <w:pPr>
              <w:widowControl/>
              <w:autoSpaceDE w:val="0"/>
              <w:autoSpaceDN w:val="0"/>
              <w:spacing w:before="1358" w:line="88" w:lineRule="exact"/>
              <w:ind w:right="244"/>
              <w:jc w:val="right"/>
            </w:pPr>
            <w:r>
              <w:rPr>
                <w:rFonts w:ascii="NbtpUU8l+ArialMT" w:eastAsia="NbtpUU8l+ArialMT" w:hAnsi="NbtpUU8l+ArialMT"/>
                <w:color w:val="000000"/>
                <w:sz w:val="8"/>
              </w:rPr>
              <w:t>10k</w:t>
            </w:r>
          </w:p>
        </w:tc>
        <w:tc>
          <w:tcPr>
            <w:tcW w:w="440" w:type="dxa"/>
            <w:vMerge w:val="restart"/>
            <w:tcMar>
              <w:left w:w="0" w:type="dxa"/>
              <w:right w:w="0" w:type="dxa"/>
            </w:tcMar>
          </w:tcPr>
          <w:p w:rsidR="00317330" w:rsidRDefault="00CC62C2">
            <w:pPr>
              <w:widowControl/>
              <w:autoSpaceDE w:val="0"/>
              <w:autoSpaceDN w:val="0"/>
              <w:spacing w:before="710" w:line="130" w:lineRule="exact"/>
              <w:ind w:left="68"/>
              <w:jc w:val="left"/>
            </w:pPr>
            <w:r>
              <w:rPr>
                <w:rFonts w:ascii="NbtpUU8l+ArialMT" w:eastAsia="NbtpUU8l+ArialMT" w:hAnsi="NbtpUU8l+ArialMT"/>
                <w:color w:val="000000"/>
                <w:w w:val="98"/>
                <w:sz w:val="12"/>
              </w:rPr>
              <w:t>C3</w:t>
            </w:r>
          </w:p>
        </w:tc>
        <w:tc>
          <w:tcPr>
            <w:tcW w:w="280" w:type="dxa"/>
            <w:vMerge w:val="restart"/>
            <w:tcMar>
              <w:left w:w="0" w:type="dxa"/>
              <w:right w:w="0" w:type="dxa"/>
            </w:tcMar>
          </w:tcPr>
          <w:p w:rsidR="00317330" w:rsidRDefault="00CC62C2">
            <w:pPr>
              <w:widowControl/>
              <w:autoSpaceDE w:val="0"/>
              <w:autoSpaceDN w:val="0"/>
              <w:spacing w:before="2458" w:line="132" w:lineRule="exact"/>
              <w:jc w:val="center"/>
            </w:pPr>
            <w:r>
              <w:rPr>
                <w:rFonts w:ascii="NbtpUU8l+ArialMT" w:eastAsia="NbtpUU8l+ArialMT" w:hAnsi="NbtpUU8l+ArialMT"/>
                <w:color w:val="000000"/>
                <w:w w:val="98"/>
                <w:sz w:val="12"/>
              </w:rPr>
              <w:t>R2</w:t>
            </w:r>
          </w:p>
        </w:tc>
        <w:tc>
          <w:tcPr>
            <w:tcW w:w="300" w:type="dxa"/>
            <w:vMerge w:val="restart"/>
            <w:tcMar>
              <w:left w:w="0" w:type="dxa"/>
              <w:right w:w="0" w:type="dxa"/>
            </w:tcMar>
          </w:tcPr>
          <w:p w:rsidR="00317330" w:rsidRDefault="00CC62C2">
            <w:pPr>
              <w:widowControl/>
              <w:autoSpaceDE w:val="0"/>
              <w:autoSpaceDN w:val="0"/>
              <w:spacing w:before="804" w:line="90" w:lineRule="exact"/>
              <w:jc w:val="center"/>
            </w:pPr>
            <w:r>
              <w:rPr>
                <w:rFonts w:ascii="NbtpUU8l+ArialMT" w:eastAsia="NbtpUU8l+ArialMT" w:hAnsi="NbtpUU8l+ArialMT"/>
                <w:color w:val="000000"/>
                <w:sz w:val="8"/>
              </w:rPr>
              <w:t>220</w:t>
            </w:r>
          </w:p>
        </w:tc>
        <w:tc>
          <w:tcPr>
            <w:tcW w:w="340" w:type="dxa"/>
            <w:tcMar>
              <w:left w:w="0" w:type="dxa"/>
              <w:right w:w="0" w:type="dxa"/>
            </w:tcMar>
          </w:tcPr>
          <w:p w:rsidR="00317330" w:rsidRDefault="00CC62C2">
            <w:pPr>
              <w:widowControl/>
              <w:autoSpaceDE w:val="0"/>
              <w:autoSpaceDN w:val="0"/>
              <w:spacing w:before="60" w:line="132" w:lineRule="exact"/>
              <w:jc w:val="center"/>
            </w:pPr>
            <w:r>
              <w:rPr>
                <w:rFonts w:ascii="NbtpUU8l+ArialMT" w:eastAsia="NbtpUU8l+ArialMT" w:hAnsi="NbtpUU8l+ArialMT"/>
                <w:color w:val="000000"/>
                <w:w w:val="98"/>
                <w:sz w:val="12"/>
              </w:rPr>
              <w:t>C2</w:t>
            </w:r>
          </w:p>
        </w:tc>
        <w:tc>
          <w:tcPr>
            <w:tcW w:w="260" w:type="dxa"/>
            <w:vMerge w:val="restart"/>
            <w:tcMar>
              <w:left w:w="0" w:type="dxa"/>
              <w:right w:w="0" w:type="dxa"/>
            </w:tcMar>
          </w:tcPr>
          <w:p w:rsidR="00317330" w:rsidRDefault="00CC62C2">
            <w:pPr>
              <w:widowControl/>
              <w:autoSpaceDE w:val="0"/>
              <w:autoSpaceDN w:val="0"/>
              <w:spacing w:before="544" w:line="132" w:lineRule="exact"/>
              <w:jc w:val="center"/>
            </w:pPr>
            <w:r>
              <w:rPr>
                <w:rFonts w:ascii="NbtpUU8l+ArialMT" w:eastAsia="NbtpUU8l+ArialMT" w:hAnsi="NbtpUU8l+ArialMT"/>
                <w:color w:val="000000"/>
                <w:w w:val="98"/>
                <w:sz w:val="12"/>
              </w:rPr>
              <w:t>X1</w:t>
            </w:r>
          </w:p>
        </w:tc>
        <w:tc>
          <w:tcPr>
            <w:tcW w:w="360" w:type="dxa"/>
            <w:tcMar>
              <w:left w:w="0" w:type="dxa"/>
              <w:right w:w="0" w:type="dxa"/>
            </w:tcMar>
          </w:tcPr>
          <w:p w:rsidR="00317330" w:rsidRDefault="00CC62C2">
            <w:pPr>
              <w:widowControl/>
              <w:autoSpaceDE w:val="0"/>
              <w:autoSpaceDN w:val="0"/>
              <w:spacing w:before="60" w:line="132" w:lineRule="exact"/>
              <w:jc w:val="center"/>
            </w:pPr>
            <w:r>
              <w:rPr>
                <w:rFonts w:ascii="NbtpUU8l+ArialMT" w:eastAsia="NbtpUU8l+ArialMT" w:hAnsi="NbtpUU8l+ArialMT"/>
                <w:color w:val="000000"/>
                <w:w w:val="98"/>
                <w:sz w:val="12"/>
              </w:rPr>
              <w:t>C1</w:t>
            </w:r>
          </w:p>
        </w:tc>
        <w:tc>
          <w:tcPr>
            <w:tcW w:w="800" w:type="dxa"/>
            <w:vMerge w:val="restart"/>
            <w:tcMar>
              <w:left w:w="0" w:type="dxa"/>
              <w:right w:w="0" w:type="dxa"/>
            </w:tcMar>
          </w:tcPr>
          <w:p w:rsidR="00317330" w:rsidRDefault="00CC62C2">
            <w:pPr>
              <w:widowControl/>
              <w:autoSpaceDE w:val="0"/>
              <w:autoSpaceDN w:val="0"/>
              <w:spacing w:before="210" w:line="132" w:lineRule="exact"/>
              <w:ind w:left="48"/>
              <w:jc w:val="left"/>
            </w:pPr>
            <w:r>
              <w:rPr>
                <w:rFonts w:ascii="NbtpUU8l+ArialMT" w:eastAsia="NbtpUU8l+ArialMT" w:hAnsi="NbtpUU8l+ArialMT"/>
                <w:color w:val="000000"/>
                <w:w w:val="98"/>
                <w:sz w:val="12"/>
              </w:rPr>
              <w:t>U1</w:t>
            </w:r>
          </w:p>
        </w:tc>
        <w:tc>
          <w:tcPr>
            <w:tcW w:w="600" w:type="dxa"/>
            <w:vMerge w:val="restart"/>
            <w:tcMar>
              <w:left w:w="0" w:type="dxa"/>
              <w:right w:w="0" w:type="dxa"/>
            </w:tcMar>
          </w:tcPr>
          <w:p w:rsidR="00317330" w:rsidRDefault="00CC62C2">
            <w:pPr>
              <w:widowControl/>
              <w:autoSpaceDE w:val="0"/>
              <w:autoSpaceDN w:val="0"/>
              <w:spacing w:before="404" w:line="88" w:lineRule="exact"/>
              <w:ind w:right="58"/>
              <w:jc w:val="right"/>
            </w:pPr>
            <w:r>
              <w:rPr>
                <w:rFonts w:ascii="NbtpUU8l+ArialMT" w:eastAsia="NbtpUU8l+ArialMT" w:hAnsi="NbtpUU8l+ArialMT"/>
                <w:color w:val="000000"/>
                <w:sz w:val="8"/>
              </w:rPr>
              <w:t>P0.0/AD0</w:t>
            </w:r>
          </w:p>
        </w:tc>
        <w:tc>
          <w:tcPr>
            <w:tcW w:w="180" w:type="dxa"/>
            <w:vMerge w:val="restart"/>
            <w:tcMar>
              <w:left w:w="0" w:type="dxa"/>
              <w:right w:w="0" w:type="dxa"/>
            </w:tcMar>
          </w:tcPr>
          <w:p w:rsidR="00317330" w:rsidRDefault="00CC62C2">
            <w:pPr>
              <w:widowControl/>
              <w:autoSpaceDE w:val="0"/>
              <w:autoSpaceDN w:val="0"/>
              <w:spacing w:before="360" w:line="88" w:lineRule="exact"/>
              <w:jc w:val="center"/>
            </w:pPr>
            <w:r>
              <w:rPr>
                <w:rFonts w:ascii="NbtpUU8l+ArialMT" w:eastAsia="NbtpUU8l+ArialMT" w:hAnsi="NbtpUU8l+ArialMT"/>
                <w:color w:val="000000"/>
                <w:sz w:val="8"/>
              </w:rPr>
              <w:t>39</w:t>
            </w:r>
          </w:p>
        </w:tc>
        <w:tc>
          <w:tcPr>
            <w:tcW w:w="140" w:type="dxa"/>
            <w:vMerge w:val="restart"/>
            <w:tcMar>
              <w:left w:w="0" w:type="dxa"/>
              <w:right w:w="0" w:type="dxa"/>
            </w:tcMar>
            <w:textDirection w:val="btLr"/>
          </w:tcPr>
          <w:p w:rsidR="00317330" w:rsidRDefault="00CC62C2">
            <w:pPr>
              <w:widowControl/>
              <w:autoSpaceDE w:val="0"/>
              <w:autoSpaceDN w:val="0"/>
              <w:spacing w:before="12" w:line="88" w:lineRule="exact"/>
              <w:ind w:right="158"/>
              <w:jc w:val="right"/>
            </w:pPr>
            <w:r>
              <w:rPr>
                <w:rFonts w:ascii="NbtpUU8l+ArialMT" w:eastAsia="NbtpUU8l+ArialMT" w:hAnsi="NbtpUU8l+ArialMT"/>
                <w:color w:val="000000"/>
                <w:sz w:val="8"/>
              </w:rPr>
              <w:t>1</w:t>
            </w:r>
          </w:p>
        </w:tc>
        <w:tc>
          <w:tcPr>
            <w:tcW w:w="140" w:type="dxa"/>
            <w:vMerge w:val="restart"/>
            <w:tcMar>
              <w:left w:w="0" w:type="dxa"/>
              <w:right w:w="0" w:type="dxa"/>
            </w:tcMar>
            <w:textDirection w:val="btLr"/>
          </w:tcPr>
          <w:p w:rsidR="00317330" w:rsidRDefault="00CC62C2">
            <w:pPr>
              <w:widowControl/>
              <w:autoSpaceDE w:val="0"/>
              <w:autoSpaceDN w:val="0"/>
              <w:spacing w:before="50" w:line="90" w:lineRule="exact"/>
              <w:ind w:right="158"/>
              <w:jc w:val="right"/>
            </w:pPr>
            <w:r>
              <w:rPr>
                <w:rFonts w:ascii="NbtpUU8l+ArialMT" w:eastAsia="NbtpUU8l+ArialMT" w:hAnsi="NbtpUU8l+ArialMT"/>
                <w:color w:val="000000"/>
                <w:sz w:val="8"/>
              </w:rPr>
              <w:t>2</w:t>
            </w:r>
          </w:p>
        </w:tc>
        <w:tc>
          <w:tcPr>
            <w:tcW w:w="100" w:type="dxa"/>
            <w:vMerge w:val="restart"/>
            <w:tcMar>
              <w:left w:w="0" w:type="dxa"/>
              <w:right w:w="0" w:type="dxa"/>
            </w:tcMar>
            <w:textDirection w:val="btLr"/>
          </w:tcPr>
          <w:p w:rsidR="00317330" w:rsidRDefault="00CC62C2">
            <w:pPr>
              <w:widowControl/>
              <w:autoSpaceDE w:val="0"/>
              <w:autoSpaceDN w:val="0"/>
              <w:spacing w:before="12" w:line="88" w:lineRule="exact"/>
              <w:ind w:right="158"/>
              <w:jc w:val="right"/>
            </w:pPr>
            <w:r>
              <w:rPr>
                <w:rFonts w:ascii="NbtpUU8l+ArialMT" w:eastAsia="NbtpUU8l+ArialMT" w:hAnsi="NbtpUU8l+ArialMT"/>
                <w:color w:val="000000"/>
                <w:sz w:val="8"/>
              </w:rPr>
              <w:t>3</w:t>
            </w:r>
          </w:p>
        </w:tc>
        <w:tc>
          <w:tcPr>
            <w:tcW w:w="100" w:type="dxa"/>
            <w:vMerge w:val="restart"/>
            <w:tcMar>
              <w:left w:w="0" w:type="dxa"/>
              <w:right w:w="0" w:type="dxa"/>
            </w:tcMar>
            <w:textDirection w:val="btLr"/>
          </w:tcPr>
          <w:p w:rsidR="00317330" w:rsidRDefault="00CC62C2">
            <w:pPr>
              <w:widowControl/>
              <w:autoSpaceDE w:val="0"/>
              <w:autoSpaceDN w:val="0"/>
              <w:spacing w:before="12" w:line="88" w:lineRule="exact"/>
              <w:ind w:right="158"/>
              <w:jc w:val="right"/>
            </w:pPr>
            <w:r>
              <w:rPr>
                <w:rFonts w:ascii="NbtpUU8l+ArialMT" w:eastAsia="NbtpUU8l+ArialMT" w:hAnsi="NbtpUU8l+ArialMT"/>
                <w:color w:val="000000"/>
                <w:sz w:val="8"/>
              </w:rPr>
              <w:t>4</w:t>
            </w:r>
          </w:p>
        </w:tc>
        <w:tc>
          <w:tcPr>
            <w:tcW w:w="100" w:type="dxa"/>
            <w:vMerge w:val="restart"/>
            <w:tcMar>
              <w:left w:w="0" w:type="dxa"/>
              <w:right w:w="0" w:type="dxa"/>
            </w:tcMar>
            <w:textDirection w:val="btLr"/>
          </w:tcPr>
          <w:p w:rsidR="00317330" w:rsidRDefault="00CC62C2">
            <w:pPr>
              <w:widowControl/>
              <w:autoSpaceDE w:val="0"/>
              <w:autoSpaceDN w:val="0"/>
              <w:spacing w:before="8" w:line="90" w:lineRule="exact"/>
              <w:ind w:right="158"/>
              <w:jc w:val="right"/>
            </w:pPr>
            <w:r>
              <w:rPr>
                <w:rFonts w:ascii="NbtpUU8l+ArialMT" w:eastAsia="NbtpUU8l+ArialMT" w:hAnsi="NbtpUU8l+ArialMT"/>
                <w:color w:val="000000"/>
                <w:sz w:val="8"/>
              </w:rPr>
              <w:t>5</w:t>
            </w:r>
          </w:p>
        </w:tc>
        <w:tc>
          <w:tcPr>
            <w:tcW w:w="80" w:type="dxa"/>
            <w:vMerge w:val="restart"/>
            <w:tcMar>
              <w:left w:w="0" w:type="dxa"/>
              <w:right w:w="0" w:type="dxa"/>
            </w:tcMar>
            <w:textDirection w:val="btLr"/>
          </w:tcPr>
          <w:p w:rsidR="00317330" w:rsidRDefault="00CC62C2">
            <w:pPr>
              <w:widowControl/>
              <w:autoSpaceDE w:val="0"/>
              <w:autoSpaceDN w:val="0"/>
              <w:spacing w:line="80" w:lineRule="exact"/>
              <w:ind w:right="158"/>
              <w:jc w:val="right"/>
            </w:pPr>
            <w:r>
              <w:rPr>
                <w:rFonts w:ascii="NbtpUU8l+ArialMT" w:eastAsia="NbtpUU8l+ArialMT" w:hAnsi="NbtpUU8l+ArialMT"/>
                <w:color w:val="000000"/>
                <w:sz w:val="8"/>
              </w:rPr>
              <w:t>6</w:t>
            </w:r>
          </w:p>
        </w:tc>
        <w:tc>
          <w:tcPr>
            <w:tcW w:w="100" w:type="dxa"/>
            <w:vMerge w:val="restart"/>
            <w:tcMar>
              <w:left w:w="0" w:type="dxa"/>
              <w:right w:w="0" w:type="dxa"/>
            </w:tcMar>
            <w:textDirection w:val="btLr"/>
          </w:tcPr>
          <w:p w:rsidR="00317330" w:rsidRDefault="00CC62C2">
            <w:pPr>
              <w:widowControl/>
              <w:autoSpaceDE w:val="0"/>
              <w:autoSpaceDN w:val="0"/>
              <w:spacing w:before="12" w:line="88" w:lineRule="exact"/>
              <w:ind w:right="158"/>
              <w:jc w:val="right"/>
            </w:pPr>
            <w:r>
              <w:rPr>
                <w:rFonts w:ascii="NbtpUU8l+ArialMT" w:eastAsia="NbtpUU8l+ArialMT" w:hAnsi="NbtpUU8l+ArialMT"/>
                <w:color w:val="000000"/>
                <w:sz w:val="8"/>
              </w:rPr>
              <w:t>7</w:t>
            </w:r>
          </w:p>
        </w:tc>
        <w:tc>
          <w:tcPr>
            <w:tcW w:w="100" w:type="dxa"/>
            <w:vMerge w:val="restart"/>
            <w:tcMar>
              <w:left w:w="0" w:type="dxa"/>
              <w:right w:w="0" w:type="dxa"/>
            </w:tcMar>
            <w:textDirection w:val="btLr"/>
          </w:tcPr>
          <w:p w:rsidR="00317330" w:rsidRDefault="00CC62C2">
            <w:pPr>
              <w:widowControl/>
              <w:autoSpaceDE w:val="0"/>
              <w:autoSpaceDN w:val="0"/>
              <w:spacing w:before="12" w:line="88" w:lineRule="exact"/>
              <w:ind w:right="158"/>
              <w:jc w:val="right"/>
            </w:pPr>
            <w:r>
              <w:rPr>
                <w:rFonts w:ascii="NbtpUU8l+ArialMT" w:eastAsia="NbtpUU8l+ArialMT" w:hAnsi="NbtpUU8l+ArialMT"/>
                <w:color w:val="000000"/>
                <w:sz w:val="8"/>
              </w:rPr>
              <w:t>8</w:t>
            </w:r>
          </w:p>
        </w:tc>
        <w:tc>
          <w:tcPr>
            <w:tcW w:w="180" w:type="dxa"/>
            <w:vMerge w:val="restart"/>
            <w:tcMar>
              <w:left w:w="0" w:type="dxa"/>
              <w:right w:w="0" w:type="dxa"/>
            </w:tcMar>
            <w:textDirection w:val="btLr"/>
          </w:tcPr>
          <w:p w:rsidR="00317330" w:rsidRDefault="00CC62C2">
            <w:pPr>
              <w:widowControl/>
              <w:autoSpaceDE w:val="0"/>
              <w:autoSpaceDN w:val="0"/>
              <w:spacing w:before="10" w:line="90" w:lineRule="exact"/>
              <w:ind w:right="158"/>
              <w:jc w:val="right"/>
            </w:pPr>
            <w:r>
              <w:rPr>
                <w:rFonts w:ascii="NbtpUU8l+ArialMT" w:eastAsia="NbtpUU8l+ArialMT" w:hAnsi="NbtpUU8l+ArialMT"/>
                <w:color w:val="000000"/>
                <w:sz w:val="8"/>
              </w:rPr>
              <w:t>9</w:t>
            </w:r>
          </w:p>
        </w:tc>
        <w:tc>
          <w:tcPr>
            <w:tcW w:w="160" w:type="dxa"/>
            <w:vMerge w:val="restart"/>
            <w:tcMar>
              <w:left w:w="0" w:type="dxa"/>
              <w:right w:w="0" w:type="dxa"/>
            </w:tcMar>
          </w:tcPr>
          <w:p w:rsidR="00317330" w:rsidRDefault="00CC62C2">
            <w:pPr>
              <w:widowControl/>
              <w:autoSpaceDE w:val="0"/>
              <w:autoSpaceDN w:val="0"/>
              <w:spacing w:before="3030" w:line="90" w:lineRule="exact"/>
              <w:ind w:right="10"/>
              <w:jc w:val="right"/>
            </w:pPr>
            <w:r>
              <w:rPr>
                <w:rFonts w:ascii="NbtpUU8l+ArialMT" w:eastAsia="NbtpUU8l+ArialMT" w:hAnsi="NbtpUU8l+ArialMT"/>
                <w:color w:val="000000"/>
                <w:sz w:val="8"/>
              </w:rPr>
              <w:t>5</w:t>
            </w:r>
          </w:p>
        </w:tc>
        <w:tc>
          <w:tcPr>
            <w:tcW w:w="320" w:type="dxa"/>
            <w:gridSpan w:val="2"/>
            <w:vMerge w:val="restart"/>
            <w:tcMar>
              <w:left w:w="0" w:type="dxa"/>
              <w:right w:w="0" w:type="dxa"/>
            </w:tcMar>
          </w:tcPr>
          <w:p w:rsidR="00317330" w:rsidRDefault="00CC62C2">
            <w:pPr>
              <w:widowControl/>
              <w:autoSpaceDE w:val="0"/>
              <w:autoSpaceDN w:val="0"/>
              <w:spacing w:before="1870" w:line="132" w:lineRule="exact"/>
              <w:jc w:val="center"/>
            </w:pPr>
            <w:r>
              <w:rPr>
                <w:rFonts w:ascii="NbtpUU8l+ArialMT" w:eastAsia="NbtpUU8l+ArialMT" w:hAnsi="NbtpUU8l+ArialMT"/>
                <w:color w:val="000000"/>
                <w:w w:val="98"/>
                <w:sz w:val="12"/>
              </w:rPr>
              <w:t>RP2</w:t>
            </w:r>
          </w:p>
        </w:tc>
        <w:tc>
          <w:tcPr>
            <w:tcW w:w="100" w:type="dxa"/>
            <w:vMerge w:val="restart"/>
            <w:tcMar>
              <w:left w:w="0" w:type="dxa"/>
              <w:right w:w="0" w:type="dxa"/>
            </w:tcMar>
            <w:textDirection w:val="btLr"/>
          </w:tcPr>
          <w:p w:rsidR="00317330" w:rsidRDefault="00CC62C2">
            <w:pPr>
              <w:widowControl/>
              <w:autoSpaceDE w:val="0"/>
              <w:autoSpaceDN w:val="0"/>
              <w:spacing w:before="10" w:line="90" w:lineRule="exact"/>
              <w:ind w:right="2352"/>
              <w:jc w:val="right"/>
            </w:pPr>
            <w:r>
              <w:rPr>
                <w:rFonts w:ascii="NbtpUU8l+ArialMT" w:eastAsia="NbtpUU8l+ArialMT" w:hAnsi="NbtpUU8l+ArialMT"/>
                <w:color w:val="000000"/>
                <w:sz w:val="8"/>
              </w:rPr>
              <w:t>3</w:t>
            </w:r>
          </w:p>
        </w:tc>
        <w:tc>
          <w:tcPr>
            <w:tcW w:w="100" w:type="dxa"/>
            <w:vMerge w:val="restart"/>
            <w:tcMar>
              <w:left w:w="0" w:type="dxa"/>
              <w:right w:w="0" w:type="dxa"/>
            </w:tcMar>
            <w:textDirection w:val="btLr"/>
          </w:tcPr>
          <w:p w:rsidR="00317330" w:rsidRDefault="00CC62C2">
            <w:pPr>
              <w:widowControl/>
              <w:autoSpaceDE w:val="0"/>
              <w:autoSpaceDN w:val="0"/>
              <w:spacing w:before="12" w:line="88" w:lineRule="exact"/>
              <w:ind w:right="2352"/>
              <w:jc w:val="right"/>
            </w:pPr>
            <w:r>
              <w:rPr>
                <w:rFonts w:ascii="NbtpUU8l+ArialMT" w:eastAsia="NbtpUU8l+ArialMT" w:hAnsi="NbtpUU8l+ArialMT"/>
                <w:color w:val="000000"/>
                <w:sz w:val="8"/>
              </w:rPr>
              <w:t>4</w:t>
            </w:r>
          </w:p>
        </w:tc>
        <w:tc>
          <w:tcPr>
            <w:tcW w:w="100" w:type="dxa"/>
            <w:vMerge w:val="restart"/>
            <w:tcMar>
              <w:left w:w="0" w:type="dxa"/>
              <w:right w:w="0" w:type="dxa"/>
            </w:tcMar>
            <w:textDirection w:val="btLr"/>
          </w:tcPr>
          <w:p w:rsidR="00317330" w:rsidRDefault="00CC62C2">
            <w:pPr>
              <w:widowControl/>
              <w:autoSpaceDE w:val="0"/>
              <w:autoSpaceDN w:val="0"/>
              <w:spacing w:before="10" w:line="88" w:lineRule="exact"/>
              <w:ind w:right="2352"/>
              <w:jc w:val="right"/>
            </w:pPr>
            <w:r>
              <w:rPr>
                <w:rFonts w:ascii="NbtpUU8l+ArialMT" w:eastAsia="NbtpUU8l+ArialMT" w:hAnsi="NbtpUU8l+ArialMT"/>
                <w:color w:val="000000"/>
                <w:sz w:val="8"/>
              </w:rPr>
              <w:t>5</w:t>
            </w:r>
          </w:p>
        </w:tc>
        <w:tc>
          <w:tcPr>
            <w:tcW w:w="80" w:type="dxa"/>
            <w:vMerge w:val="restart"/>
            <w:tcMar>
              <w:left w:w="0" w:type="dxa"/>
              <w:right w:w="0" w:type="dxa"/>
            </w:tcMar>
            <w:textDirection w:val="btLr"/>
          </w:tcPr>
          <w:p w:rsidR="00317330" w:rsidRDefault="00CC62C2">
            <w:pPr>
              <w:widowControl/>
              <w:autoSpaceDE w:val="0"/>
              <w:autoSpaceDN w:val="0"/>
              <w:spacing w:line="80" w:lineRule="exact"/>
              <w:ind w:right="2352"/>
              <w:jc w:val="right"/>
            </w:pPr>
            <w:r>
              <w:rPr>
                <w:rFonts w:ascii="NbtpUU8l+ArialMT" w:eastAsia="NbtpUU8l+ArialMT" w:hAnsi="NbtpUU8l+ArialMT"/>
                <w:color w:val="000000"/>
                <w:sz w:val="8"/>
              </w:rPr>
              <w:t>6</w:t>
            </w:r>
          </w:p>
        </w:tc>
        <w:tc>
          <w:tcPr>
            <w:tcW w:w="100" w:type="dxa"/>
            <w:vMerge w:val="restart"/>
            <w:tcMar>
              <w:left w:w="0" w:type="dxa"/>
              <w:right w:w="0" w:type="dxa"/>
            </w:tcMar>
            <w:textDirection w:val="btLr"/>
          </w:tcPr>
          <w:p w:rsidR="00317330" w:rsidRDefault="00CC62C2">
            <w:pPr>
              <w:widowControl/>
              <w:autoSpaceDE w:val="0"/>
              <w:autoSpaceDN w:val="0"/>
              <w:spacing w:before="10" w:line="90" w:lineRule="exact"/>
              <w:ind w:right="2352"/>
              <w:jc w:val="right"/>
            </w:pPr>
            <w:r>
              <w:rPr>
                <w:rFonts w:ascii="NbtpUU8l+ArialMT" w:eastAsia="NbtpUU8l+ArialMT" w:hAnsi="NbtpUU8l+ArialMT"/>
                <w:color w:val="000000"/>
                <w:sz w:val="8"/>
              </w:rPr>
              <w:t>7</w:t>
            </w:r>
          </w:p>
        </w:tc>
        <w:tc>
          <w:tcPr>
            <w:tcW w:w="160" w:type="dxa"/>
            <w:vMerge w:val="restart"/>
            <w:tcMar>
              <w:left w:w="0" w:type="dxa"/>
              <w:right w:w="0" w:type="dxa"/>
            </w:tcMar>
            <w:textDirection w:val="btLr"/>
          </w:tcPr>
          <w:p w:rsidR="00317330" w:rsidRDefault="00CC62C2">
            <w:pPr>
              <w:widowControl/>
              <w:autoSpaceDE w:val="0"/>
              <w:autoSpaceDN w:val="0"/>
              <w:spacing w:before="16" w:line="88" w:lineRule="exact"/>
              <w:ind w:right="2352"/>
              <w:jc w:val="right"/>
            </w:pPr>
            <w:r>
              <w:rPr>
                <w:rFonts w:ascii="NbtpUU8l+ArialMT" w:eastAsia="NbtpUU8l+ArialMT" w:hAnsi="NbtpUU8l+ArialMT"/>
                <w:color w:val="000000"/>
                <w:sz w:val="8"/>
              </w:rPr>
              <w:t>8</w:t>
            </w:r>
          </w:p>
        </w:tc>
        <w:tc>
          <w:tcPr>
            <w:tcW w:w="1140" w:type="dxa"/>
            <w:vMerge w:val="restart"/>
            <w:tcMar>
              <w:left w:w="0" w:type="dxa"/>
              <w:right w:w="0" w:type="dxa"/>
            </w:tcMar>
          </w:tcPr>
          <w:p w:rsidR="00317330" w:rsidRDefault="00CC62C2">
            <w:pPr>
              <w:widowControl/>
              <w:autoSpaceDE w:val="0"/>
              <w:autoSpaceDN w:val="0"/>
              <w:spacing w:before="2372" w:line="132" w:lineRule="exact"/>
              <w:ind w:left="74"/>
              <w:jc w:val="left"/>
            </w:pPr>
            <w:r>
              <w:rPr>
                <w:rFonts w:ascii="NbtpUU8l+ArialMT" w:eastAsia="NbtpUU8l+ArialMT" w:hAnsi="NbtpUU8l+ArialMT"/>
                <w:color w:val="000000"/>
                <w:w w:val="98"/>
                <w:sz w:val="12"/>
              </w:rPr>
              <w:t>KEY1</w:t>
            </w:r>
          </w:p>
        </w:tc>
      </w:tr>
      <w:tr w:rsidR="00317330">
        <w:trPr>
          <w:trHeight w:hRule="exact" w:val="128"/>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40" w:type="dxa"/>
            <w:vMerge w:val="restart"/>
            <w:tcMar>
              <w:left w:w="0" w:type="dxa"/>
              <w:right w:w="0" w:type="dxa"/>
            </w:tcMar>
          </w:tcPr>
          <w:p w:rsidR="00317330" w:rsidRDefault="00CC62C2">
            <w:pPr>
              <w:widowControl/>
              <w:autoSpaceDE w:val="0"/>
              <w:autoSpaceDN w:val="0"/>
              <w:spacing w:before="6" w:line="88" w:lineRule="exact"/>
              <w:jc w:val="center"/>
            </w:pPr>
            <w:r>
              <w:rPr>
                <w:rFonts w:ascii="NbtpUU8l+ArialMT" w:eastAsia="NbtpUU8l+ArialMT" w:hAnsi="NbtpUU8l+ArialMT"/>
                <w:color w:val="000000"/>
                <w:sz w:val="8"/>
              </w:rPr>
              <w:t>22pf</w:t>
            </w:r>
          </w:p>
        </w:tc>
        <w:tc>
          <w:tcPr>
            <w:tcW w:w="316" w:type="dxa"/>
            <w:vMerge/>
          </w:tcPr>
          <w:p w:rsidR="00317330" w:rsidRDefault="00317330"/>
        </w:tc>
        <w:tc>
          <w:tcPr>
            <w:tcW w:w="360" w:type="dxa"/>
            <w:tcMar>
              <w:left w:w="0" w:type="dxa"/>
              <w:right w:w="0" w:type="dxa"/>
            </w:tcMar>
          </w:tcPr>
          <w:p w:rsidR="00317330" w:rsidRDefault="00CC62C2">
            <w:pPr>
              <w:widowControl/>
              <w:autoSpaceDE w:val="0"/>
              <w:autoSpaceDN w:val="0"/>
              <w:spacing w:before="6" w:line="88" w:lineRule="exact"/>
              <w:jc w:val="center"/>
            </w:pPr>
            <w:r>
              <w:rPr>
                <w:rFonts w:ascii="NbtpUU8l+ArialMT" w:eastAsia="NbtpUU8l+ArialMT" w:hAnsi="NbtpUU8l+ArialMT"/>
                <w:color w:val="000000"/>
                <w:sz w:val="8"/>
              </w:rPr>
              <w:t>22pf</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6"/>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34" w:line="88" w:lineRule="exact"/>
              <w:ind w:right="42"/>
              <w:jc w:val="right"/>
            </w:pPr>
            <w:r>
              <w:rPr>
                <w:rFonts w:ascii="NbtpUU8l+ArialMT" w:eastAsia="NbtpUU8l+ArialMT" w:hAnsi="NbtpUU8l+ArialMT"/>
                <w:color w:val="000000"/>
                <w:sz w:val="8"/>
              </w:rPr>
              <w:t>19</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76"/>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32" w:line="88" w:lineRule="exact"/>
              <w:ind w:left="102"/>
              <w:jc w:val="left"/>
            </w:pPr>
            <w:r>
              <w:rPr>
                <w:rFonts w:ascii="NbtpUU8l+ArialMT" w:eastAsia="NbtpUU8l+ArialMT" w:hAnsi="NbtpUU8l+ArialMT"/>
                <w:color w:val="000000"/>
                <w:sz w:val="8"/>
              </w:rPr>
              <w:t>XTAL1</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8"/>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40" w:type="dxa"/>
            <w:vMerge w:val="restart"/>
            <w:tcMar>
              <w:left w:w="0" w:type="dxa"/>
              <w:right w:w="0" w:type="dxa"/>
            </w:tcMar>
          </w:tcPr>
          <w:p w:rsidR="00317330" w:rsidRDefault="00CC62C2">
            <w:pPr>
              <w:widowControl/>
              <w:autoSpaceDE w:val="0"/>
              <w:autoSpaceDN w:val="0"/>
              <w:spacing w:before="152" w:line="90" w:lineRule="exact"/>
              <w:ind w:right="30"/>
              <w:jc w:val="right"/>
            </w:pPr>
            <w:r>
              <w:rPr>
                <w:rFonts w:ascii="NbtpUU8l+ArialMT" w:eastAsia="NbtpUU8l+ArialMT" w:hAnsi="NbtpUU8l+ArialMT"/>
                <w:color w:val="000000"/>
                <w:sz w:val="8"/>
              </w:rPr>
              <w:t>12M</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6" w:line="90" w:lineRule="exact"/>
              <w:jc w:val="center"/>
            </w:pPr>
            <w:r>
              <w:rPr>
                <w:rFonts w:ascii="NbtpUU8l+ArialMT" w:eastAsia="NbtpUU8l+ArialMT" w:hAnsi="NbtpUU8l+ArialMT"/>
                <w:color w:val="000000"/>
                <w:sz w:val="8"/>
              </w:rPr>
              <w:t>38</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1"/>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vMerge w:val="restart"/>
            <w:tcMar>
              <w:left w:w="0" w:type="dxa"/>
              <w:right w:w="0" w:type="dxa"/>
            </w:tcMar>
          </w:tcPr>
          <w:p w:rsidR="00317330" w:rsidRDefault="00CC62C2">
            <w:pPr>
              <w:widowControl/>
              <w:autoSpaceDE w:val="0"/>
              <w:autoSpaceDN w:val="0"/>
              <w:spacing w:before="4" w:line="88" w:lineRule="exact"/>
              <w:ind w:right="58"/>
              <w:jc w:val="right"/>
            </w:pPr>
            <w:r>
              <w:rPr>
                <w:rFonts w:ascii="NbtpUU8l+ArialMT" w:eastAsia="NbtpUU8l+ArialMT" w:hAnsi="NbtpUU8l+ArialMT"/>
                <w:color w:val="000000"/>
                <w:sz w:val="8"/>
              </w:rPr>
              <w:t>P0.1/AD1</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4"/>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100" w:line="88" w:lineRule="exact"/>
              <w:ind w:right="42"/>
              <w:jc w:val="right"/>
            </w:pPr>
            <w:r>
              <w:rPr>
                <w:rFonts w:ascii="NbtpUU8l+ArialMT" w:eastAsia="NbtpUU8l+ArialMT" w:hAnsi="NbtpUU8l+ArialMT"/>
                <w:color w:val="000000"/>
                <w:sz w:val="8"/>
              </w:rPr>
              <w:t>18</w:t>
            </w:r>
          </w:p>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37</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1"/>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98" w:line="88" w:lineRule="exact"/>
              <w:ind w:left="102"/>
              <w:jc w:val="left"/>
            </w:pPr>
            <w:r>
              <w:rPr>
                <w:rFonts w:ascii="NbtpUU8l+ArialMT" w:eastAsia="NbtpUU8l+ArialMT" w:hAnsi="NbtpUU8l+ArialMT"/>
                <w:color w:val="000000"/>
                <w:sz w:val="8"/>
              </w:rPr>
              <w:t>XTAL2</w:t>
            </w:r>
          </w:p>
        </w:tc>
        <w:tc>
          <w:tcPr>
            <w:tcW w:w="600" w:type="dxa"/>
            <w:vMerge w:val="restart"/>
            <w:tcMar>
              <w:left w:w="0" w:type="dxa"/>
              <w:right w:w="0" w:type="dxa"/>
            </w:tcMar>
          </w:tcPr>
          <w:p w:rsidR="00317330" w:rsidRDefault="00CC62C2">
            <w:pPr>
              <w:widowControl/>
              <w:autoSpaceDE w:val="0"/>
              <w:autoSpaceDN w:val="0"/>
              <w:spacing w:before="2" w:line="90" w:lineRule="exact"/>
              <w:ind w:right="58"/>
              <w:jc w:val="right"/>
            </w:pPr>
            <w:r>
              <w:rPr>
                <w:rFonts w:ascii="NbtpUU8l+ArialMT" w:eastAsia="NbtpUU8l+ArialMT" w:hAnsi="NbtpUU8l+ArialMT"/>
                <w:color w:val="000000"/>
                <w:sz w:val="8"/>
              </w:rPr>
              <w:t>P0.2/AD2</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6"/>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36</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0"/>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vMerge w:val="restart"/>
            <w:tcMar>
              <w:left w:w="0" w:type="dxa"/>
              <w:right w:w="0" w:type="dxa"/>
            </w:tcMar>
          </w:tcPr>
          <w:p w:rsidR="00317330" w:rsidRDefault="00CC62C2">
            <w:pPr>
              <w:widowControl/>
              <w:autoSpaceDE w:val="0"/>
              <w:autoSpaceDN w:val="0"/>
              <w:spacing w:before="2" w:line="88" w:lineRule="exact"/>
              <w:ind w:right="58"/>
              <w:jc w:val="right"/>
            </w:pPr>
            <w:r>
              <w:rPr>
                <w:rFonts w:ascii="NbtpUU8l+ArialMT" w:eastAsia="NbtpUU8l+ArialMT" w:hAnsi="NbtpUU8l+ArialMT"/>
                <w:color w:val="000000"/>
                <w:sz w:val="8"/>
              </w:rPr>
              <w:t>P0.3/AD3</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4"/>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2" w:line="90" w:lineRule="exact"/>
              <w:jc w:val="center"/>
            </w:pPr>
            <w:r>
              <w:rPr>
                <w:rFonts w:ascii="NbtpUU8l+ArialMT" w:eastAsia="NbtpUU8l+ArialMT" w:hAnsi="NbtpUU8l+ArialMT"/>
                <w:color w:val="000000"/>
                <w:sz w:val="8"/>
              </w:rPr>
              <w:t>35</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87"/>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tcMar>
              <w:left w:w="0" w:type="dxa"/>
              <w:right w:w="0" w:type="dxa"/>
            </w:tcMar>
          </w:tcPr>
          <w:p w:rsidR="00317330" w:rsidRDefault="00CC62C2">
            <w:pPr>
              <w:widowControl/>
              <w:autoSpaceDE w:val="0"/>
              <w:autoSpaceDN w:val="0"/>
              <w:spacing w:line="88" w:lineRule="exact"/>
              <w:ind w:right="58"/>
              <w:jc w:val="right"/>
            </w:pPr>
            <w:r>
              <w:rPr>
                <w:rFonts w:ascii="NbtpUU8l+ArialMT" w:eastAsia="NbtpUU8l+ArialMT" w:hAnsi="NbtpUU8l+ArialMT"/>
                <w:color w:val="000000"/>
                <w:sz w:val="8"/>
              </w:rPr>
              <w:t>P0.4/AD4</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9"/>
        </w:trPr>
        <w:tc>
          <w:tcPr>
            <w:tcW w:w="316" w:type="dxa"/>
            <w:vMerge/>
          </w:tcPr>
          <w:p w:rsidR="00317330" w:rsidRDefault="00317330"/>
        </w:tc>
        <w:tc>
          <w:tcPr>
            <w:tcW w:w="440" w:type="dxa"/>
            <w:vMerge w:val="restart"/>
            <w:tcMar>
              <w:left w:w="0" w:type="dxa"/>
              <w:right w:w="0" w:type="dxa"/>
            </w:tcMar>
          </w:tcPr>
          <w:p w:rsidR="00317330" w:rsidRDefault="00CC62C2">
            <w:pPr>
              <w:widowControl/>
              <w:autoSpaceDE w:val="0"/>
              <w:autoSpaceDN w:val="0"/>
              <w:spacing w:line="70" w:lineRule="exact"/>
              <w:ind w:left="68"/>
              <w:jc w:val="left"/>
            </w:pPr>
            <w:r>
              <w:rPr>
                <w:rFonts w:ascii="NbtpUU8l+ArialMT" w:eastAsia="NbtpUU8l+ArialMT" w:hAnsi="NbtpUU8l+ArialMT"/>
                <w:color w:val="000000"/>
                <w:sz w:val="8"/>
              </w:rPr>
              <w:t>10uF</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156" w:line="90" w:lineRule="exact"/>
              <w:ind w:right="42"/>
              <w:jc w:val="right"/>
            </w:pPr>
            <w:r>
              <w:rPr>
                <w:rFonts w:ascii="NbtpUU8l+ArialMT" w:eastAsia="NbtpUU8l+ArialMT" w:hAnsi="NbtpUU8l+ArialMT"/>
                <w:color w:val="000000"/>
                <w:sz w:val="8"/>
              </w:rPr>
              <w:t>9</w:t>
            </w:r>
          </w:p>
        </w:tc>
        <w:tc>
          <w:tcPr>
            <w:tcW w:w="316" w:type="dxa"/>
            <w:vMerge/>
          </w:tcPr>
          <w:p w:rsidR="00317330" w:rsidRDefault="00317330"/>
        </w:tc>
        <w:tc>
          <w:tcPr>
            <w:tcW w:w="600" w:type="dxa"/>
            <w:vMerge w:val="restart"/>
            <w:tcMar>
              <w:left w:w="0" w:type="dxa"/>
              <w:right w:w="0" w:type="dxa"/>
            </w:tcMar>
          </w:tcPr>
          <w:p w:rsidR="00317330" w:rsidRDefault="00CC62C2">
            <w:pPr>
              <w:widowControl/>
              <w:autoSpaceDE w:val="0"/>
              <w:autoSpaceDN w:val="0"/>
              <w:spacing w:before="10" w:line="90" w:lineRule="exact"/>
              <w:ind w:right="58"/>
              <w:jc w:val="right"/>
            </w:pPr>
            <w:r>
              <w:rPr>
                <w:rFonts w:ascii="NbtpUU8l+ArialMT" w:eastAsia="NbtpUU8l+ArialMT" w:hAnsi="NbtpUU8l+ArialMT"/>
                <w:color w:val="000000"/>
                <w:sz w:val="8"/>
              </w:rPr>
              <w:t>P0.5/AD5</w:t>
            </w:r>
          </w:p>
        </w:tc>
        <w:tc>
          <w:tcPr>
            <w:tcW w:w="180" w:type="dxa"/>
            <w:tcMar>
              <w:left w:w="0" w:type="dxa"/>
              <w:right w:w="0" w:type="dxa"/>
            </w:tcMar>
          </w:tcPr>
          <w:p w:rsidR="00317330" w:rsidRDefault="00CC62C2">
            <w:pPr>
              <w:widowControl/>
              <w:autoSpaceDE w:val="0"/>
              <w:autoSpaceDN w:val="0"/>
              <w:spacing w:line="56" w:lineRule="exact"/>
              <w:jc w:val="center"/>
            </w:pPr>
            <w:r>
              <w:rPr>
                <w:rFonts w:ascii="NbtpUU8l+ArialMT" w:eastAsia="NbtpUU8l+ArialMT" w:hAnsi="NbtpUU8l+ArialMT"/>
                <w:color w:val="000000"/>
                <w:sz w:val="8"/>
              </w:rPr>
              <w:t>34</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4"/>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144" w:line="88" w:lineRule="exact"/>
              <w:ind w:left="102"/>
              <w:jc w:val="left"/>
            </w:pPr>
            <w:r>
              <w:rPr>
                <w:rFonts w:ascii="NbtpUU8l+ArialMT" w:eastAsia="NbtpUU8l+ArialMT" w:hAnsi="NbtpUU8l+ArialMT"/>
                <w:color w:val="000000"/>
                <w:sz w:val="8"/>
              </w:rPr>
              <w:t>RST</w:t>
            </w:r>
          </w:p>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33</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0"/>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vMerge w:val="restart"/>
            <w:tcMar>
              <w:left w:w="0" w:type="dxa"/>
              <w:right w:w="0" w:type="dxa"/>
            </w:tcMar>
          </w:tcPr>
          <w:p w:rsidR="00317330" w:rsidRDefault="00CC62C2">
            <w:pPr>
              <w:widowControl/>
              <w:autoSpaceDE w:val="0"/>
              <w:autoSpaceDN w:val="0"/>
              <w:spacing w:before="4" w:line="88" w:lineRule="exact"/>
              <w:ind w:right="58"/>
              <w:jc w:val="right"/>
            </w:pPr>
            <w:r>
              <w:rPr>
                <w:rFonts w:ascii="NbtpUU8l+ArialMT" w:eastAsia="NbtpUU8l+ArialMT" w:hAnsi="NbtpUU8l+ArialMT"/>
                <w:color w:val="000000"/>
                <w:sz w:val="8"/>
              </w:rPr>
              <w:t>P0.6/AD6</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6"/>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90" w:lineRule="exact"/>
              <w:jc w:val="center"/>
            </w:pPr>
            <w:r>
              <w:rPr>
                <w:rFonts w:ascii="NbtpUU8l+ArialMT" w:eastAsia="NbtpUU8l+ArialMT" w:hAnsi="NbtpUU8l+ArialMT"/>
                <w:color w:val="000000"/>
                <w:sz w:val="8"/>
              </w:rPr>
              <w:t>32</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98"/>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vMerge w:val="restart"/>
            <w:tcMar>
              <w:left w:w="0" w:type="dxa"/>
              <w:right w:w="0" w:type="dxa"/>
            </w:tcMar>
          </w:tcPr>
          <w:p w:rsidR="00317330" w:rsidRDefault="00CC62C2">
            <w:pPr>
              <w:widowControl/>
              <w:autoSpaceDE w:val="0"/>
              <w:autoSpaceDN w:val="0"/>
              <w:spacing w:before="4" w:line="88" w:lineRule="exact"/>
              <w:ind w:right="58"/>
              <w:jc w:val="right"/>
            </w:pPr>
            <w:r>
              <w:rPr>
                <w:rFonts w:ascii="NbtpUU8l+ArialMT" w:eastAsia="NbtpUU8l+ArialMT" w:hAnsi="NbtpUU8l+ArialMT"/>
                <w:color w:val="000000"/>
                <w:sz w:val="8"/>
              </w:rPr>
              <w:t>P0.7/AD7</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6"/>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52" w:line="88" w:lineRule="exact"/>
              <w:jc w:val="center"/>
            </w:pPr>
            <w:r>
              <w:rPr>
                <w:rFonts w:ascii="NbtpUU8l+ArialMT" w:eastAsia="NbtpUU8l+ArialMT" w:hAnsi="NbtpUU8l+ArialMT"/>
                <w:color w:val="000000"/>
                <w:sz w:val="8"/>
              </w:rPr>
              <w:t>21</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98"/>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vMerge w:val="restart"/>
            <w:tcMar>
              <w:left w:w="0" w:type="dxa"/>
              <w:right w:w="0" w:type="dxa"/>
            </w:tcMar>
          </w:tcPr>
          <w:p w:rsidR="00317330" w:rsidRDefault="00CC62C2">
            <w:pPr>
              <w:widowControl/>
              <w:autoSpaceDE w:val="0"/>
              <w:autoSpaceDN w:val="0"/>
              <w:spacing w:before="50" w:line="90" w:lineRule="exact"/>
              <w:ind w:right="58"/>
              <w:jc w:val="right"/>
            </w:pPr>
            <w:r>
              <w:rPr>
                <w:rFonts w:ascii="NbtpUU8l+ArialMT" w:eastAsia="NbtpUU8l+ArialMT" w:hAnsi="NbtpUU8l+ArialMT"/>
                <w:color w:val="000000"/>
                <w:sz w:val="8"/>
              </w:rPr>
              <w:t>P2.0/A8</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5"/>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194" w:line="88" w:lineRule="exact"/>
              <w:ind w:right="42"/>
              <w:jc w:val="right"/>
            </w:pPr>
            <w:r>
              <w:rPr>
                <w:rFonts w:ascii="NbtpUU8l+ArialMT" w:eastAsia="NbtpUU8l+ArialMT" w:hAnsi="NbtpUU8l+ArialMT"/>
                <w:color w:val="000000"/>
                <w:sz w:val="8"/>
              </w:rPr>
              <w:t>29</w:t>
            </w:r>
          </w:p>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22</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1"/>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192" w:line="90" w:lineRule="exact"/>
              <w:ind w:left="102"/>
              <w:jc w:val="left"/>
            </w:pPr>
            <w:r>
              <w:rPr>
                <w:rFonts w:ascii="NbtpUU8l+ArialMT" w:eastAsia="NbtpUU8l+ArialMT" w:hAnsi="NbtpUU8l+ArialMT"/>
                <w:color w:val="000000"/>
                <w:sz w:val="8"/>
              </w:rPr>
              <w:t>PSEN</w:t>
            </w:r>
          </w:p>
        </w:tc>
        <w:tc>
          <w:tcPr>
            <w:tcW w:w="600" w:type="dxa"/>
            <w:vMerge w:val="restart"/>
            <w:tcMar>
              <w:left w:w="0" w:type="dxa"/>
              <w:right w:w="0" w:type="dxa"/>
            </w:tcMar>
          </w:tcPr>
          <w:p w:rsidR="00317330" w:rsidRDefault="00CC62C2">
            <w:pPr>
              <w:widowControl/>
              <w:autoSpaceDE w:val="0"/>
              <w:autoSpaceDN w:val="0"/>
              <w:spacing w:before="2" w:line="88" w:lineRule="exact"/>
              <w:ind w:right="58"/>
              <w:jc w:val="right"/>
            </w:pPr>
            <w:r>
              <w:rPr>
                <w:rFonts w:ascii="NbtpUU8l+ArialMT" w:eastAsia="NbtpUU8l+ArialMT" w:hAnsi="NbtpUU8l+ArialMT"/>
                <w:color w:val="000000"/>
                <w:sz w:val="8"/>
              </w:rPr>
              <w:t>P2.1/A9</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4"/>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2" w:line="90" w:lineRule="exact"/>
              <w:jc w:val="center"/>
            </w:pPr>
            <w:r>
              <w:rPr>
                <w:rFonts w:ascii="NbtpUU8l+ArialMT" w:eastAsia="NbtpUU8l+ArialMT" w:hAnsi="NbtpUU8l+ArialMT"/>
                <w:color w:val="000000"/>
                <w:sz w:val="8"/>
              </w:rPr>
              <w:t>23</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0"/>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vMerge w:val="restart"/>
            <w:tcMar>
              <w:left w:w="0" w:type="dxa"/>
              <w:right w:w="0" w:type="dxa"/>
            </w:tcMar>
          </w:tcPr>
          <w:p w:rsidR="00317330" w:rsidRDefault="00CC62C2">
            <w:pPr>
              <w:widowControl/>
              <w:autoSpaceDE w:val="0"/>
              <w:autoSpaceDN w:val="0"/>
              <w:spacing w:before="4" w:line="88" w:lineRule="exact"/>
              <w:ind w:right="58"/>
              <w:jc w:val="right"/>
            </w:pPr>
            <w:r>
              <w:rPr>
                <w:rFonts w:ascii="NbtpUU8l+ArialMT" w:eastAsia="NbtpUU8l+ArialMT" w:hAnsi="NbtpUU8l+ArialMT"/>
                <w:color w:val="000000"/>
                <w:sz w:val="8"/>
              </w:rPr>
              <w:t>P2.2/A10</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6"/>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24</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0"/>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vMerge w:val="restart"/>
            <w:tcMar>
              <w:left w:w="0" w:type="dxa"/>
              <w:right w:w="0" w:type="dxa"/>
            </w:tcMar>
          </w:tcPr>
          <w:p w:rsidR="00317330" w:rsidRDefault="00CC62C2">
            <w:pPr>
              <w:widowControl/>
              <w:autoSpaceDE w:val="0"/>
              <w:autoSpaceDN w:val="0"/>
              <w:spacing w:before="2" w:line="90" w:lineRule="exact"/>
              <w:ind w:right="58"/>
              <w:jc w:val="right"/>
            </w:pPr>
            <w:r>
              <w:rPr>
                <w:rFonts w:ascii="NbtpUU8l+ArialMT" w:eastAsia="NbtpUU8l+ArialMT" w:hAnsi="NbtpUU8l+ArialMT"/>
                <w:color w:val="000000"/>
                <w:sz w:val="8"/>
              </w:rPr>
              <w:t>P2.3/A11</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4"/>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4" w:line="88" w:lineRule="exact"/>
              <w:ind w:right="42"/>
              <w:jc w:val="right"/>
            </w:pPr>
            <w:r>
              <w:rPr>
                <w:rFonts w:ascii="NbtpUU8l+ArialMT" w:eastAsia="NbtpUU8l+ArialMT" w:hAnsi="NbtpUU8l+ArialMT"/>
                <w:color w:val="000000"/>
                <w:sz w:val="8"/>
              </w:rPr>
              <w:t>30</w:t>
            </w:r>
          </w:p>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25</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2"/>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4" w:line="88" w:lineRule="exact"/>
              <w:ind w:left="102"/>
              <w:jc w:val="left"/>
            </w:pPr>
            <w:r>
              <w:rPr>
                <w:rFonts w:ascii="NbtpUU8l+ArialMT" w:eastAsia="NbtpUU8l+ArialMT" w:hAnsi="NbtpUU8l+ArialMT"/>
                <w:color w:val="000000"/>
                <w:sz w:val="8"/>
              </w:rPr>
              <w:t>ALE</w:t>
            </w:r>
          </w:p>
        </w:tc>
        <w:tc>
          <w:tcPr>
            <w:tcW w:w="600" w:type="dxa"/>
            <w:vMerge w:val="restart"/>
            <w:tcMar>
              <w:left w:w="0" w:type="dxa"/>
              <w:right w:w="0" w:type="dxa"/>
            </w:tcMar>
          </w:tcPr>
          <w:p w:rsidR="00317330" w:rsidRDefault="00CC62C2">
            <w:pPr>
              <w:widowControl/>
              <w:autoSpaceDE w:val="0"/>
              <w:autoSpaceDN w:val="0"/>
              <w:spacing w:before="4" w:line="88" w:lineRule="exact"/>
              <w:ind w:right="58"/>
              <w:jc w:val="right"/>
            </w:pPr>
            <w:r>
              <w:rPr>
                <w:rFonts w:ascii="NbtpUU8l+ArialMT" w:eastAsia="NbtpUU8l+ArialMT" w:hAnsi="NbtpUU8l+ArialMT"/>
                <w:color w:val="000000"/>
                <w:sz w:val="8"/>
              </w:rPr>
              <w:t>P2.4/A12</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4"/>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2" w:line="90" w:lineRule="exact"/>
              <w:ind w:right="42"/>
              <w:jc w:val="right"/>
            </w:pPr>
            <w:r>
              <w:rPr>
                <w:rFonts w:ascii="NbtpUU8l+ArialMT" w:eastAsia="NbtpUU8l+ArialMT" w:hAnsi="NbtpUU8l+ArialMT"/>
                <w:color w:val="000000"/>
                <w:sz w:val="8"/>
              </w:rPr>
              <w:t>31</w:t>
            </w:r>
          </w:p>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2" w:line="90" w:lineRule="exact"/>
              <w:jc w:val="center"/>
            </w:pPr>
            <w:r>
              <w:rPr>
                <w:rFonts w:ascii="NbtpUU8l+ArialMT" w:eastAsia="NbtpUU8l+ArialMT" w:hAnsi="NbtpUU8l+ArialMT"/>
                <w:color w:val="000000"/>
                <w:sz w:val="8"/>
              </w:rPr>
              <w:t>26</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0"/>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4" w:line="88" w:lineRule="exact"/>
              <w:ind w:left="102"/>
              <w:jc w:val="left"/>
            </w:pPr>
            <w:r>
              <w:rPr>
                <w:rFonts w:ascii="NbtpUU8l+ArialMT" w:eastAsia="NbtpUU8l+ArialMT" w:hAnsi="NbtpUU8l+ArialMT"/>
                <w:color w:val="000000"/>
                <w:sz w:val="8"/>
              </w:rPr>
              <w:t>EA</w:t>
            </w:r>
          </w:p>
        </w:tc>
        <w:tc>
          <w:tcPr>
            <w:tcW w:w="600" w:type="dxa"/>
            <w:vMerge w:val="restart"/>
            <w:tcMar>
              <w:left w:w="0" w:type="dxa"/>
              <w:right w:w="0" w:type="dxa"/>
            </w:tcMar>
          </w:tcPr>
          <w:p w:rsidR="00317330" w:rsidRDefault="00CC62C2">
            <w:pPr>
              <w:widowControl/>
              <w:autoSpaceDE w:val="0"/>
              <w:autoSpaceDN w:val="0"/>
              <w:spacing w:before="4" w:line="88" w:lineRule="exact"/>
              <w:ind w:right="58"/>
              <w:jc w:val="right"/>
            </w:pPr>
            <w:r>
              <w:rPr>
                <w:rFonts w:ascii="NbtpUU8l+ArialMT" w:eastAsia="NbtpUU8l+ArialMT" w:hAnsi="NbtpUU8l+ArialMT"/>
                <w:color w:val="000000"/>
                <w:sz w:val="8"/>
              </w:rPr>
              <w:t>P2.5/A13</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6"/>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90" w:lineRule="exact"/>
              <w:jc w:val="center"/>
            </w:pPr>
            <w:r>
              <w:rPr>
                <w:rFonts w:ascii="NbtpUU8l+ArialMT" w:eastAsia="NbtpUU8l+ArialMT" w:hAnsi="NbtpUU8l+ArialMT"/>
                <w:color w:val="000000"/>
                <w:sz w:val="8"/>
              </w:rPr>
              <w:t>27</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2"/>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vMerge w:val="restart"/>
            <w:tcMar>
              <w:left w:w="0" w:type="dxa"/>
              <w:right w:w="0" w:type="dxa"/>
            </w:tcMar>
          </w:tcPr>
          <w:p w:rsidR="00317330" w:rsidRDefault="00CC62C2">
            <w:pPr>
              <w:widowControl/>
              <w:autoSpaceDE w:val="0"/>
              <w:autoSpaceDN w:val="0"/>
              <w:spacing w:before="2" w:line="90" w:lineRule="exact"/>
              <w:ind w:right="58"/>
              <w:jc w:val="right"/>
            </w:pPr>
            <w:r>
              <w:rPr>
                <w:rFonts w:ascii="NbtpUU8l+ArialMT" w:eastAsia="NbtpUU8l+ArialMT" w:hAnsi="NbtpUU8l+ArialMT"/>
                <w:color w:val="000000"/>
                <w:sz w:val="8"/>
              </w:rPr>
              <w:t>P2.6/A14</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2"/>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2" w:line="88" w:lineRule="exact"/>
              <w:jc w:val="center"/>
            </w:pPr>
            <w:r>
              <w:rPr>
                <w:rFonts w:ascii="NbtpUU8l+ArialMT" w:eastAsia="NbtpUU8l+ArialMT" w:hAnsi="NbtpUU8l+ArialMT"/>
                <w:color w:val="000000"/>
                <w:sz w:val="8"/>
              </w:rPr>
              <w:t>28</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88"/>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00" w:type="dxa"/>
            <w:tcMar>
              <w:left w:w="0" w:type="dxa"/>
              <w:right w:w="0" w:type="dxa"/>
            </w:tcMar>
          </w:tcPr>
          <w:p w:rsidR="00317330" w:rsidRDefault="00CC62C2">
            <w:pPr>
              <w:widowControl/>
              <w:autoSpaceDE w:val="0"/>
              <w:autoSpaceDN w:val="0"/>
              <w:spacing w:line="88" w:lineRule="exact"/>
              <w:ind w:right="58"/>
              <w:jc w:val="right"/>
            </w:pPr>
            <w:r>
              <w:rPr>
                <w:rFonts w:ascii="NbtpUU8l+ArialMT" w:eastAsia="NbtpUU8l+ArialMT" w:hAnsi="NbtpUU8l+ArialMT"/>
                <w:color w:val="000000"/>
                <w:sz w:val="8"/>
              </w:rPr>
              <w:t>P2.7/A15</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632" w:type="dxa"/>
            <w:gridSpan w:val="2"/>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156"/>
        </w:trPr>
        <w:tc>
          <w:tcPr>
            <w:tcW w:w="1100" w:type="dxa"/>
            <w:vMerge w:val="restart"/>
            <w:tcMar>
              <w:left w:w="0" w:type="dxa"/>
              <w:right w:w="0" w:type="dxa"/>
            </w:tcMar>
          </w:tcPr>
          <w:p w:rsidR="00317330" w:rsidRDefault="00CC62C2">
            <w:pPr>
              <w:widowControl/>
              <w:autoSpaceDE w:val="0"/>
              <w:autoSpaceDN w:val="0"/>
              <w:spacing w:before="484" w:line="102" w:lineRule="exact"/>
              <w:ind w:right="68"/>
              <w:jc w:val="right"/>
            </w:pPr>
            <w:r>
              <w:rPr>
                <w:rFonts w:ascii="axLNwFKK+Arial" w:eastAsia="axLNwFKK+Arial" w:hAnsi="axLNwFKK+Arial"/>
                <w:color w:val="800000"/>
                <w:w w:val="102"/>
                <w:sz w:val="9"/>
              </w:rPr>
              <w:t>8050</w:t>
            </w:r>
          </w:p>
        </w:tc>
        <w:tc>
          <w:tcPr>
            <w:tcW w:w="440" w:type="dxa"/>
            <w:vMerge w:val="restart"/>
            <w:tcMar>
              <w:left w:w="0" w:type="dxa"/>
              <w:right w:w="0" w:type="dxa"/>
            </w:tcMar>
          </w:tcPr>
          <w:p w:rsidR="00317330" w:rsidRDefault="00CC62C2">
            <w:pPr>
              <w:widowControl/>
              <w:autoSpaceDE w:val="0"/>
              <w:autoSpaceDN w:val="0"/>
              <w:spacing w:before="196" w:line="132" w:lineRule="exact"/>
              <w:ind w:right="74"/>
              <w:jc w:val="right"/>
            </w:pPr>
            <w:r>
              <w:rPr>
                <w:rFonts w:ascii="NbtpUU8l+ArialMT" w:eastAsia="NbtpUU8l+ArialMT" w:hAnsi="NbtpUU8l+ArialMT"/>
                <w:color w:val="000000"/>
                <w:w w:val="98"/>
                <w:sz w:val="12"/>
              </w:rPr>
              <w:t>Q1</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tcMar>
              <w:left w:w="0" w:type="dxa"/>
              <w:right w:w="0" w:type="dxa"/>
            </w:tcMar>
          </w:tcPr>
          <w:p w:rsidR="00317330" w:rsidRDefault="00CC62C2">
            <w:pPr>
              <w:widowControl/>
              <w:autoSpaceDE w:val="0"/>
              <w:autoSpaceDN w:val="0"/>
              <w:spacing w:before="62" w:line="90" w:lineRule="exact"/>
              <w:ind w:right="42"/>
              <w:jc w:val="right"/>
            </w:pPr>
            <w:r>
              <w:rPr>
                <w:rFonts w:ascii="NbtpUU8l+ArialMT" w:eastAsia="NbtpUU8l+ArialMT" w:hAnsi="NbtpUU8l+ArialMT"/>
                <w:color w:val="000000"/>
                <w:sz w:val="8"/>
              </w:rPr>
              <w:t>1</w:t>
            </w:r>
          </w:p>
        </w:tc>
        <w:tc>
          <w:tcPr>
            <w:tcW w:w="800" w:type="dxa"/>
            <w:vMerge w:val="restart"/>
            <w:tcMar>
              <w:left w:w="0" w:type="dxa"/>
              <w:right w:w="0" w:type="dxa"/>
            </w:tcMar>
          </w:tcPr>
          <w:p w:rsidR="00317330" w:rsidRDefault="00CC62C2">
            <w:pPr>
              <w:widowControl/>
              <w:autoSpaceDE w:val="0"/>
              <w:autoSpaceDN w:val="0"/>
              <w:spacing w:before="106" w:line="90" w:lineRule="exact"/>
              <w:ind w:left="102"/>
              <w:jc w:val="left"/>
            </w:pPr>
            <w:r>
              <w:rPr>
                <w:rFonts w:ascii="NbtpUU8l+ArialMT" w:eastAsia="NbtpUU8l+ArialMT" w:hAnsi="NbtpUU8l+ArialMT"/>
                <w:color w:val="000000"/>
                <w:sz w:val="8"/>
              </w:rPr>
              <w:t>P1.0</w:t>
            </w:r>
          </w:p>
        </w:tc>
        <w:tc>
          <w:tcPr>
            <w:tcW w:w="600" w:type="dxa"/>
            <w:vMerge w:val="restart"/>
            <w:tcMar>
              <w:left w:w="0" w:type="dxa"/>
              <w:right w:w="0" w:type="dxa"/>
            </w:tcMar>
          </w:tcPr>
          <w:p w:rsidR="00317330" w:rsidRDefault="00CC62C2">
            <w:pPr>
              <w:widowControl/>
              <w:autoSpaceDE w:val="0"/>
              <w:autoSpaceDN w:val="0"/>
              <w:spacing w:before="106" w:line="90" w:lineRule="exact"/>
              <w:ind w:right="58"/>
              <w:jc w:val="right"/>
            </w:pPr>
            <w:r>
              <w:rPr>
                <w:rFonts w:ascii="NbtpUU8l+ArialMT" w:eastAsia="NbtpUU8l+ArialMT" w:hAnsi="NbtpUU8l+ArialMT"/>
                <w:color w:val="000000"/>
                <w:sz w:val="8"/>
              </w:rPr>
              <w:t>P3.0/RXD</w:t>
            </w:r>
          </w:p>
        </w:tc>
        <w:tc>
          <w:tcPr>
            <w:tcW w:w="180" w:type="dxa"/>
            <w:tcMar>
              <w:left w:w="0" w:type="dxa"/>
              <w:right w:w="0" w:type="dxa"/>
            </w:tcMar>
          </w:tcPr>
          <w:p w:rsidR="00317330" w:rsidRDefault="00CC62C2">
            <w:pPr>
              <w:widowControl/>
              <w:autoSpaceDE w:val="0"/>
              <w:autoSpaceDN w:val="0"/>
              <w:spacing w:before="62" w:line="90" w:lineRule="exact"/>
              <w:jc w:val="center"/>
            </w:pPr>
            <w:r>
              <w:rPr>
                <w:rFonts w:ascii="NbtpUU8l+ArialMT" w:eastAsia="NbtpUU8l+ArialMT" w:hAnsi="NbtpUU8l+ArialMT"/>
                <w:color w:val="000000"/>
                <w:sz w:val="8"/>
              </w:rPr>
              <w:t>10</w:t>
            </w:r>
          </w:p>
        </w:tc>
        <w:tc>
          <w:tcPr>
            <w:tcW w:w="316" w:type="dxa"/>
            <w:vMerge/>
          </w:tcPr>
          <w:p w:rsidR="00317330" w:rsidRDefault="00317330"/>
        </w:tc>
        <w:tc>
          <w:tcPr>
            <w:tcW w:w="316" w:type="dxa"/>
            <w:vMerge/>
          </w:tcPr>
          <w:p w:rsidR="00317330" w:rsidRDefault="00317330"/>
        </w:tc>
        <w:tc>
          <w:tcPr>
            <w:tcW w:w="100" w:type="dxa"/>
            <w:vMerge w:val="restart"/>
            <w:tcMar>
              <w:left w:w="0" w:type="dxa"/>
              <w:right w:w="0" w:type="dxa"/>
            </w:tcMar>
          </w:tcPr>
          <w:p w:rsidR="00317330" w:rsidRDefault="00CC62C2">
            <w:pPr>
              <w:widowControl/>
              <w:autoSpaceDE w:val="0"/>
              <w:autoSpaceDN w:val="0"/>
              <w:spacing w:before="1208" w:line="88" w:lineRule="exact"/>
              <w:jc w:val="center"/>
            </w:pPr>
            <w:r>
              <w:rPr>
                <w:rFonts w:ascii="NbtpUU8l+ArialMT" w:eastAsia="NbtpUU8l+ArialMT" w:hAnsi="NbtpUU8l+ArialMT"/>
                <w:color w:val="000000"/>
                <w:sz w:val="8"/>
              </w:rPr>
              <w:t>6</w:t>
            </w:r>
          </w:p>
        </w:tc>
        <w:tc>
          <w:tcPr>
            <w:tcW w:w="380" w:type="dxa"/>
            <w:gridSpan w:val="4"/>
            <w:vMerge w:val="restart"/>
            <w:tcMar>
              <w:left w:w="0" w:type="dxa"/>
              <w:right w:w="0" w:type="dxa"/>
            </w:tcMar>
          </w:tcPr>
          <w:p w:rsidR="00317330" w:rsidRDefault="00CC62C2">
            <w:pPr>
              <w:widowControl/>
              <w:autoSpaceDE w:val="0"/>
              <w:autoSpaceDN w:val="0"/>
              <w:spacing w:before="960" w:line="132" w:lineRule="exact"/>
              <w:jc w:val="center"/>
            </w:pPr>
            <w:r>
              <w:rPr>
                <w:rFonts w:ascii="NbtpUU8l+ArialMT" w:eastAsia="NbtpUU8l+ArialMT" w:hAnsi="NbtpUU8l+ArialMT"/>
                <w:color w:val="000000"/>
                <w:w w:val="98"/>
                <w:sz w:val="12"/>
              </w:rPr>
              <w:t>U2:A</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extDirection w:val="btLr"/>
          </w:tcPr>
          <w:p w:rsidR="00317330" w:rsidRDefault="00CC62C2">
            <w:pPr>
              <w:widowControl/>
              <w:autoSpaceDE w:val="0"/>
              <w:autoSpaceDN w:val="0"/>
              <w:spacing w:before="52" w:line="90" w:lineRule="exact"/>
              <w:ind w:right="338"/>
              <w:jc w:val="right"/>
            </w:pPr>
            <w:r>
              <w:rPr>
                <w:rFonts w:ascii="NbtpUU8l+ArialMT" w:eastAsia="NbtpUU8l+ArialMT" w:hAnsi="NbtpUU8l+ArialMT"/>
                <w:color w:val="000000"/>
                <w:sz w:val="8"/>
              </w:rPr>
              <w:t>1</w:t>
            </w:r>
          </w:p>
        </w:tc>
        <w:tc>
          <w:tcPr>
            <w:tcW w:w="140" w:type="dxa"/>
            <w:vMerge w:val="restart"/>
            <w:tcMar>
              <w:left w:w="0" w:type="dxa"/>
              <w:right w:w="0" w:type="dxa"/>
            </w:tcMar>
            <w:textDirection w:val="btLr"/>
          </w:tcPr>
          <w:p w:rsidR="00317330" w:rsidRDefault="00CC62C2">
            <w:pPr>
              <w:widowControl/>
              <w:autoSpaceDE w:val="0"/>
              <w:autoSpaceDN w:val="0"/>
              <w:spacing w:before="52" w:line="88" w:lineRule="exact"/>
              <w:ind w:right="338"/>
              <w:jc w:val="right"/>
            </w:pPr>
            <w:r>
              <w:rPr>
                <w:rFonts w:ascii="NbtpUU8l+ArialMT" w:eastAsia="NbtpUU8l+ArialMT" w:hAnsi="NbtpUU8l+ArialMT"/>
                <w:color w:val="000000"/>
                <w:sz w:val="8"/>
              </w:rPr>
              <w:t>2</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4"/>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2" w:line="88" w:lineRule="exact"/>
              <w:ind w:right="42"/>
              <w:jc w:val="right"/>
            </w:pPr>
            <w:r>
              <w:rPr>
                <w:rFonts w:ascii="NbtpUU8l+ArialMT" w:eastAsia="NbtpUU8l+ArialMT" w:hAnsi="NbtpUU8l+ArialMT"/>
                <w:color w:val="000000"/>
                <w:sz w:val="8"/>
              </w:rPr>
              <w:t>2</w:t>
            </w:r>
          </w:p>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2" w:line="88" w:lineRule="exact"/>
              <w:jc w:val="center"/>
            </w:pPr>
            <w:r>
              <w:rPr>
                <w:rFonts w:ascii="NbtpUU8l+ArialMT" w:eastAsia="NbtpUU8l+ArialMT" w:hAnsi="NbtpUU8l+ArialMT"/>
                <w:color w:val="000000"/>
                <w:sz w:val="8"/>
              </w:rPr>
              <w:t>11</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0"/>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2" w:line="90" w:lineRule="exact"/>
              <w:ind w:left="102"/>
              <w:jc w:val="left"/>
            </w:pPr>
            <w:r>
              <w:rPr>
                <w:rFonts w:ascii="NbtpUU8l+ArialMT" w:eastAsia="NbtpUU8l+ArialMT" w:hAnsi="NbtpUU8l+ArialMT"/>
                <w:color w:val="000000"/>
                <w:sz w:val="8"/>
              </w:rPr>
              <w:t>P1.1</w:t>
            </w:r>
          </w:p>
        </w:tc>
        <w:tc>
          <w:tcPr>
            <w:tcW w:w="600" w:type="dxa"/>
            <w:vMerge w:val="restart"/>
            <w:tcMar>
              <w:left w:w="0" w:type="dxa"/>
              <w:right w:w="0" w:type="dxa"/>
            </w:tcMar>
          </w:tcPr>
          <w:p w:rsidR="00317330" w:rsidRDefault="00CC62C2">
            <w:pPr>
              <w:widowControl/>
              <w:autoSpaceDE w:val="0"/>
              <w:autoSpaceDN w:val="0"/>
              <w:spacing w:before="2" w:line="90" w:lineRule="exact"/>
              <w:ind w:right="58"/>
              <w:jc w:val="right"/>
            </w:pPr>
            <w:r>
              <w:rPr>
                <w:rFonts w:ascii="NbtpUU8l+ArialMT" w:eastAsia="NbtpUU8l+ArialMT" w:hAnsi="NbtpUU8l+ArialMT"/>
                <w:color w:val="000000"/>
                <w:sz w:val="8"/>
              </w:rPr>
              <w:t>P3.1/TXD</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6"/>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4" w:line="88" w:lineRule="exact"/>
              <w:ind w:right="42"/>
              <w:jc w:val="right"/>
            </w:pPr>
            <w:r>
              <w:rPr>
                <w:rFonts w:ascii="NbtpUU8l+ArialMT" w:eastAsia="NbtpUU8l+ArialMT" w:hAnsi="NbtpUU8l+ArialMT"/>
                <w:color w:val="000000"/>
                <w:sz w:val="8"/>
              </w:rPr>
              <w:t>3</w:t>
            </w:r>
          </w:p>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12</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8"/>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2" w:line="88" w:lineRule="exact"/>
              <w:ind w:left="102"/>
              <w:jc w:val="left"/>
            </w:pPr>
            <w:r>
              <w:rPr>
                <w:rFonts w:ascii="NbtpUU8l+ArialMT" w:eastAsia="NbtpUU8l+ArialMT" w:hAnsi="NbtpUU8l+ArialMT"/>
                <w:color w:val="000000"/>
                <w:sz w:val="8"/>
              </w:rPr>
              <w:t>P1.2</w:t>
            </w:r>
          </w:p>
        </w:tc>
        <w:tc>
          <w:tcPr>
            <w:tcW w:w="600" w:type="dxa"/>
            <w:vMerge w:val="restart"/>
            <w:tcMar>
              <w:left w:w="0" w:type="dxa"/>
              <w:right w:w="0" w:type="dxa"/>
            </w:tcMar>
          </w:tcPr>
          <w:p w:rsidR="00317330" w:rsidRDefault="00CC62C2">
            <w:pPr>
              <w:widowControl/>
              <w:autoSpaceDE w:val="0"/>
              <w:autoSpaceDN w:val="0"/>
              <w:spacing w:before="2" w:line="88" w:lineRule="exact"/>
              <w:ind w:right="58"/>
              <w:jc w:val="right"/>
            </w:pPr>
            <w:r>
              <w:rPr>
                <w:rFonts w:ascii="NbtpUU8l+ArialMT" w:eastAsia="NbtpUU8l+ArialMT" w:hAnsi="NbtpUU8l+ArialMT"/>
                <w:color w:val="000000"/>
                <w:sz w:val="8"/>
              </w:rPr>
              <w:t>P3.2/INT0</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6"/>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4" w:line="90" w:lineRule="exact"/>
              <w:ind w:right="42"/>
              <w:jc w:val="right"/>
            </w:pPr>
            <w:r>
              <w:rPr>
                <w:rFonts w:ascii="NbtpUU8l+ArialMT" w:eastAsia="NbtpUU8l+ArialMT" w:hAnsi="NbtpUU8l+ArialMT"/>
                <w:color w:val="000000"/>
                <w:sz w:val="8"/>
              </w:rPr>
              <w:t>4</w:t>
            </w:r>
          </w:p>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90" w:lineRule="exact"/>
              <w:jc w:val="center"/>
            </w:pPr>
            <w:r>
              <w:rPr>
                <w:rFonts w:ascii="NbtpUU8l+ArialMT" w:eastAsia="NbtpUU8l+ArialMT" w:hAnsi="NbtpUU8l+ArialMT"/>
                <w:color w:val="000000"/>
                <w:sz w:val="8"/>
              </w:rPr>
              <w:t>13</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0"/>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4" w:line="88" w:lineRule="exact"/>
              <w:ind w:left="102"/>
              <w:jc w:val="left"/>
            </w:pPr>
            <w:r>
              <w:rPr>
                <w:rFonts w:ascii="NbtpUU8l+ArialMT" w:eastAsia="NbtpUU8l+ArialMT" w:hAnsi="NbtpUU8l+ArialMT"/>
                <w:color w:val="000000"/>
                <w:sz w:val="8"/>
              </w:rPr>
              <w:t>P1.3</w:t>
            </w:r>
          </w:p>
        </w:tc>
        <w:tc>
          <w:tcPr>
            <w:tcW w:w="600" w:type="dxa"/>
            <w:vMerge w:val="restart"/>
            <w:tcMar>
              <w:left w:w="0" w:type="dxa"/>
              <w:right w:w="0" w:type="dxa"/>
            </w:tcMar>
          </w:tcPr>
          <w:p w:rsidR="00317330" w:rsidRDefault="00CC62C2">
            <w:pPr>
              <w:widowControl/>
              <w:autoSpaceDE w:val="0"/>
              <w:autoSpaceDN w:val="0"/>
              <w:spacing w:before="4" w:line="88" w:lineRule="exact"/>
              <w:ind w:right="58"/>
              <w:jc w:val="right"/>
            </w:pPr>
            <w:r>
              <w:rPr>
                <w:rFonts w:ascii="NbtpUU8l+ArialMT" w:eastAsia="NbtpUU8l+ArialMT" w:hAnsi="NbtpUU8l+ArialMT"/>
                <w:color w:val="000000"/>
                <w:sz w:val="8"/>
              </w:rPr>
              <w:t>P3.3/INT1</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4"/>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4" w:line="88" w:lineRule="exact"/>
              <w:ind w:right="42"/>
              <w:jc w:val="right"/>
            </w:pPr>
            <w:r>
              <w:rPr>
                <w:rFonts w:ascii="NbtpUU8l+ArialMT" w:eastAsia="NbtpUU8l+ArialMT" w:hAnsi="NbtpUU8l+ArialMT"/>
                <w:color w:val="000000"/>
                <w:sz w:val="8"/>
              </w:rPr>
              <w:t>5</w:t>
            </w:r>
          </w:p>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4" w:line="88" w:lineRule="exact"/>
              <w:jc w:val="center"/>
            </w:pPr>
            <w:r>
              <w:rPr>
                <w:rFonts w:ascii="NbtpUU8l+ArialMT" w:eastAsia="NbtpUU8l+ArialMT" w:hAnsi="NbtpUU8l+ArialMT"/>
                <w:color w:val="000000"/>
                <w:sz w:val="8"/>
              </w:rPr>
              <w:t>14</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52"/>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4" w:line="90" w:lineRule="exact"/>
              <w:ind w:left="102"/>
              <w:jc w:val="left"/>
            </w:pPr>
            <w:r>
              <w:rPr>
                <w:rFonts w:ascii="NbtpUU8l+ArialMT" w:eastAsia="NbtpUU8l+ArialMT" w:hAnsi="NbtpUU8l+ArialMT"/>
                <w:color w:val="000000"/>
                <w:sz w:val="8"/>
              </w:rPr>
              <w:t>P1.4</w:t>
            </w:r>
          </w:p>
        </w:tc>
        <w:tc>
          <w:tcPr>
            <w:tcW w:w="600" w:type="dxa"/>
            <w:vMerge w:val="restart"/>
            <w:tcMar>
              <w:left w:w="0" w:type="dxa"/>
              <w:right w:w="0" w:type="dxa"/>
            </w:tcMar>
          </w:tcPr>
          <w:p w:rsidR="00317330" w:rsidRDefault="00CC62C2">
            <w:pPr>
              <w:widowControl/>
              <w:autoSpaceDE w:val="0"/>
              <w:autoSpaceDN w:val="0"/>
              <w:spacing w:before="4" w:line="90" w:lineRule="exact"/>
              <w:ind w:right="58"/>
              <w:jc w:val="right"/>
            </w:pPr>
            <w:r>
              <w:rPr>
                <w:rFonts w:ascii="NbtpUU8l+ArialMT" w:eastAsia="NbtpUU8l+ArialMT" w:hAnsi="NbtpUU8l+ArialMT"/>
                <w:color w:val="000000"/>
                <w:sz w:val="8"/>
              </w:rPr>
              <w:t>P3.4/T0</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91"/>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tcMar>
              <w:left w:w="0" w:type="dxa"/>
              <w:right w:w="0" w:type="dxa"/>
            </w:tcMar>
          </w:tcPr>
          <w:p w:rsidR="00317330" w:rsidRDefault="00CC62C2">
            <w:pPr>
              <w:widowControl/>
              <w:autoSpaceDE w:val="0"/>
              <w:autoSpaceDN w:val="0"/>
              <w:spacing w:before="2" w:line="88" w:lineRule="exact"/>
              <w:ind w:right="42"/>
              <w:jc w:val="right"/>
            </w:pPr>
            <w:r>
              <w:rPr>
                <w:rFonts w:ascii="NbtpUU8l+ArialMT" w:eastAsia="NbtpUU8l+ArialMT" w:hAnsi="NbtpUU8l+ArialMT"/>
                <w:color w:val="000000"/>
                <w:sz w:val="8"/>
              </w:rPr>
              <w:t>6</w:t>
            </w:r>
          </w:p>
        </w:tc>
        <w:tc>
          <w:tcPr>
            <w:tcW w:w="316" w:type="dxa"/>
            <w:vMerge/>
          </w:tcPr>
          <w:p w:rsidR="00317330" w:rsidRDefault="00317330"/>
        </w:tc>
        <w:tc>
          <w:tcPr>
            <w:tcW w:w="316" w:type="dxa"/>
            <w:vMerge/>
          </w:tcPr>
          <w:p w:rsidR="00317330" w:rsidRDefault="00317330"/>
        </w:tc>
        <w:tc>
          <w:tcPr>
            <w:tcW w:w="180" w:type="dxa"/>
            <w:tcMar>
              <w:left w:w="0" w:type="dxa"/>
              <w:right w:w="0" w:type="dxa"/>
            </w:tcMar>
          </w:tcPr>
          <w:p w:rsidR="00317330" w:rsidRDefault="00CC62C2">
            <w:pPr>
              <w:widowControl/>
              <w:autoSpaceDE w:val="0"/>
              <w:autoSpaceDN w:val="0"/>
              <w:spacing w:before="2" w:line="88" w:lineRule="exact"/>
              <w:jc w:val="center"/>
            </w:pPr>
            <w:r>
              <w:rPr>
                <w:rFonts w:ascii="NbtpUU8l+ArialMT" w:eastAsia="NbtpUU8l+ArialMT" w:hAnsi="NbtpUU8l+ArialMT"/>
                <w:color w:val="000000"/>
                <w:sz w:val="8"/>
              </w:rPr>
              <w:t>15</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9"/>
        </w:trPr>
        <w:tc>
          <w:tcPr>
            <w:tcW w:w="316" w:type="dxa"/>
            <w:vMerge/>
          </w:tcPr>
          <w:p w:rsidR="00317330" w:rsidRDefault="00317330"/>
        </w:tc>
        <w:tc>
          <w:tcPr>
            <w:tcW w:w="440" w:type="dxa"/>
            <w:vMerge w:val="restart"/>
            <w:tcMar>
              <w:left w:w="0" w:type="dxa"/>
              <w:right w:w="0" w:type="dxa"/>
            </w:tcMar>
          </w:tcPr>
          <w:p w:rsidR="00317330" w:rsidRDefault="00CC62C2">
            <w:pPr>
              <w:widowControl/>
              <w:autoSpaceDE w:val="0"/>
              <w:autoSpaceDN w:val="0"/>
              <w:spacing w:before="296" w:line="88" w:lineRule="exact"/>
              <w:ind w:right="62"/>
              <w:jc w:val="right"/>
            </w:pPr>
            <w:r>
              <w:rPr>
                <w:rFonts w:ascii="NbtpUU8l+ArialMT" w:eastAsia="NbtpUU8l+ArialMT" w:hAnsi="NbtpUU8l+ArialMT"/>
                <w:color w:val="000000"/>
                <w:sz w:val="8"/>
              </w:rPr>
              <w:t>NPN</w:t>
            </w:r>
          </w:p>
        </w:tc>
        <w:tc>
          <w:tcPr>
            <w:tcW w:w="280" w:type="dxa"/>
            <w:vMerge w:val="restart"/>
            <w:tcMar>
              <w:left w:w="0" w:type="dxa"/>
              <w:right w:w="0" w:type="dxa"/>
            </w:tcMar>
          </w:tcPr>
          <w:p w:rsidR="00317330" w:rsidRDefault="00CC62C2">
            <w:pPr>
              <w:widowControl/>
              <w:autoSpaceDE w:val="0"/>
              <w:autoSpaceDN w:val="0"/>
              <w:spacing w:before="48" w:line="88" w:lineRule="exact"/>
              <w:jc w:val="center"/>
            </w:pPr>
            <w:r>
              <w:rPr>
                <w:rFonts w:ascii="NbtpUU8l+ArialMT" w:eastAsia="NbtpUU8l+ArialMT" w:hAnsi="NbtpUU8l+ArialMT"/>
                <w:color w:val="000000"/>
                <w:sz w:val="8"/>
              </w:rPr>
              <w:t>1k</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8" w:line="90" w:lineRule="exact"/>
              <w:ind w:right="42"/>
              <w:jc w:val="right"/>
            </w:pPr>
            <w:r>
              <w:rPr>
                <w:rFonts w:ascii="NbtpUU8l+ArialMT" w:eastAsia="NbtpUU8l+ArialMT" w:hAnsi="NbtpUU8l+ArialMT"/>
                <w:color w:val="000000"/>
                <w:sz w:val="8"/>
              </w:rPr>
              <w:t>7</w:t>
            </w:r>
          </w:p>
        </w:tc>
        <w:tc>
          <w:tcPr>
            <w:tcW w:w="800" w:type="dxa"/>
            <w:tcMar>
              <w:left w:w="0" w:type="dxa"/>
              <w:right w:w="0" w:type="dxa"/>
            </w:tcMar>
          </w:tcPr>
          <w:p w:rsidR="00317330" w:rsidRDefault="00CC62C2">
            <w:pPr>
              <w:widowControl/>
              <w:autoSpaceDE w:val="0"/>
              <w:autoSpaceDN w:val="0"/>
              <w:spacing w:line="46" w:lineRule="exact"/>
              <w:ind w:left="102"/>
              <w:jc w:val="left"/>
            </w:pPr>
            <w:r>
              <w:rPr>
                <w:rFonts w:ascii="NbtpUU8l+ArialMT" w:eastAsia="NbtpUU8l+ArialMT" w:hAnsi="NbtpUU8l+ArialMT"/>
                <w:color w:val="000000"/>
                <w:sz w:val="8"/>
              </w:rPr>
              <w:t>P1.5</w:t>
            </w:r>
          </w:p>
        </w:tc>
        <w:tc>
          <w:tcPr>
            <w:tcW w:w="600" w:type="dxa"/>
            <w:tcMar>
              <w:left w:w="0" w:type="dxa"/>
              <w:right w:w="0" w:type="dxa"/>
            </w:tcMar>
          </w:tcPr>
          <w:p w:rsidR="00317330" w:rsidRDefault="00CC62C2">
            <w:pPr>
              <w:widowControl/>
              <w:autoSpaceDE w:val="0"/>
              <w:autoSpaceDN w:val="0"/>
              <w:spacing w:line="46" w:lineRule="exact"/>
              <w:ind w:right="58"/>
              <w:jc w:val="right"/>
            </w:pPr>
            <w:r>
              <w:rPr>
                <w:rFonts w:ascii="NbtpUU8l+ArialMT" w:eastAsia="NbtpUU8l+ArialMT" w:hAnsi="NbtpUU8l+ArialMT"/>
                <w:color w:val="000000"/>
                <w:sz w:val="8"/>
              </w:rPr>
              <w:t>P3.5/T1</w:t>
            </w:r>
          </w:p>
        </w:tc>
        <w:tc>
          <w:tcPr>
            <w:tcW w:w="180" w:type="dxa"/>
            <w:vMerge w:val="restart"/>
            <w:tcMar>
              <w:left w:w="0" w:type="dxa"/>
              <w:right w:w="0" w:type="dxa"/>
            </w:tcMar>
          </w:tcPr>
          <w:p w:rsidR="00317330" w:rsidRDefault="00CC62C2">
            <w:pPr>
              <w:widowControl/>
              <w:autoSpaceDE w:val="0"/>
              <w:autoSpaceDN w:val="0"/>
              <w:spacing w:before="8" w:line="90" w:lineRule="exact"/>
              <w:jc w:val="center"/>
            </w:pPr>
            <w:r>
              <w:rPr>
                <w:rFonts w:ascii="NbtpUU8l+ArialMT" w:eastAsia="NbtpUU8l+ArialMT" w:hAnsi="NbtpUU8l+ArialMT"/>
                <w:color w:val="000000"/>
                <w:sz w:val="8"/>
              </w:rPr>
              <w:t>16</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140" w:type="dxa"/>
            <w:vMerge w:val="restart"/>
            <w:tcMar>
              <w:left w:w="0" w:type="dxa"/>
              <w:right w:w="0" w:type="dxa"/>
            </w:tcMar>
          </w:tcPr>
          <w:p w:rsidR="00317330" w:rsidRDefault="00CC62C2">
            <w:pPr>
              <w:widowControl/>
              <w:autoSpaceDE w:val="0"/>
              <w:autoSpaceDN w:val="0"/>
              <w:spacing w:before="114" w:line="132" w:lineRule="exact"/>
              <w:ind w:left="74"/>
              <w:jc w:val="left"/>
            </w:pPr>
            <w:r>
              <w:rPr>
                <w:rFonts w:ascii="NbtpUU8l+ArialMT" w:eastAsia="NbtpUU8l+ArialMT" w:hAnsi="NbtpUU8l+ArialMT"/>
                <w:color w:val="000000"/>
                <w:w w:val="98"/>
                <w:sz w:val="12"/>
              </w:rPr>
              <w:t>KEY2</w:t>
            </w:r>
          </w:p>
        </w:tc>
      </w:tr>
      <w:tr w:rsidR="00317330">
        <w:trPr>
          <w:trHeight w:hRule="exact" w:val="52"/>
        </w:trPr>
        <w:tc>
          <w:tcPr>
            <w:tcW w:w="1100" w:type="dxa"/>
            <w:vMerge w:val="restart"/>
            <w:tcMar>
              <w:left w:w="0" w:type="dxa"/>
              <w:right w:w="0" w:type="dxa"/>
            </w:tcMar>
          </w:tcPr>
          <w:p w:rsidR="00317330" w:rsidRDefault="00CC62C2">
            <w:pPr>
              <w:widowControl/>
              <w:autoSpaceDE w:val="0"/>
              <w:autoSpaceDN w:val="0"/>
              <w:spacing w:before="90" w:line="102" w:lineRule="exact"/>
              <w:ind w:right="260"/>
              <w:jc w:val="right"/>
            </w:pPr>
            <w:r>
              <w:rPr>
                <w:rFonts w:ascii="VtyLhonR+SimSun" w:eastAsia="VtyLhonR+SimSun" w:hAnsi="VtyLhonR+SimSun"/>
                <w:b/>
                <w:color w:val="800000"/>
                <w:w w:val="101"/>
                <w:sz w:val="10"/>
              </w:rPr>
              <w:t>蜂鸣器</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4" w:line="88" w:lineRule="exact"/>
              <w:ind w:left="102"/>
              <w:jc w:val="left"/>
            </w:pPr>
            <w:r>
              <w:rPr>
                <w:rFonts w:ascii="NbtpUU8l+ArialMT" w:eastAsia="NbtpUU8l+ArialMT" w:hAnsi="NbtpUU8l+ArialMT"/>
                <w:color w:val="000000"/>
                <w:sz w:val="8"/>
              </w:rPr>
              <w:t>P1.6</w:t>
            </w:r>
          </w:p>
        </w:tc>
        <w:tc>
          <w:tcPr>
            <w:tcW w:w="600" w:type="dxa"/>
            <w:vMerge w:val="restart"/>
            <w:tcMar>
              <w:left w:w="0" w:type="dxa"/>
              <w:right w:w="0" w:type="dxa"/>
            </w:tcMar>
          </w:tcPr>
          <w:p w:rsidR="00317330" w:rsidRDefault="00CC62C2">
            <w:pPr>
              <w:widowControl/>
              <w:autoSpaceDE w:val="0"/>
              <w:autoSpaceDN w:val="0"/>
              <w:spacing w:before="4" w:line="88" w:lineRule="exact"/>
              <w:ind w:right="58"/>
              <w:jc w:val="right"/>
            </w:pPr>
            <w:r>
              <w:rPr>
                <w:rFonts w:ascii="NbtpUU8l+ArialMT" w:eastAsia="NbtpUU8l+ArialMT" w:hAnsi="NbtpUU8l+ArialMT"/>
                <w:color w:val="000000"/>
                <w:sz w:val="8"/>
              </w:rPr>
              <w:t>P3.6/WR</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42"/>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60" w:type="dxa"/>
            <w:vMerge w:val="restart"/>
            <w:tcMar>
              <w:left w:w="0" w:type="dxa"/>
              <w:right w:w="0" w:type="dxa"/>
            </w:tcMar>
          </w:tcPr>
          <w:p w:rsidR="00317330" w:rsidRDefault="00CC62C2">
            <w:pPr>
              <w:widowControl/>
              <w:autoSpaceDE w:val="0"/>
              <w:autoSpaceDN w:val="0"/>
              <w:spacing w:before="2" w:line="90" w:lineRule="exact"/>
              <w:ind w:right="42"/>
              <w:jc w:val="right"/>
            </w:pPr>
            <w:r>
              <w:rPr>
                <w:rFonts w:ascii="NbtpUU8l+ArialMT" w:eastAsia="NbtpUU8l+ArialMT" w:hAnsi="NbtpUU8l+ArialMT"/>
                <w:color w:val="000000"/>
                <w:sz w:val="8"/>
              </w:rPr>
              <w:t>8</w:t>
            </w:r>
          </w:p>
        </w:tc>
        <w:tc>
          <w:tcPr>
            <w:tcW w:w="316" w:type="dxa"/>
            <w:vMerge/>
          </w:tcPr>
          <w:p w:rsidR="00317330" w:rsidRDefault="00317330"/>
        </w:tc>
        <w:tc>
          <w:tcPr>
            <w:tcW w:w="316" w:type="dxa"/>
            <w:vMerge/>
          </w:tcPr>
          <w:p w:rsidR="00317330" w:rsidRDefault="00317330"/>
        </w:tc>
        <w:tc>
          <w:tcPr>
            <w:tcW w:w="180" w:type="dxa"/>
            <w:vMerge w:val="restart"/>
            <w:tcMar>
              <w:left w:w="0" w:type="dxa"/>
              <w:right w:w="0" w:type="dxa"/>
            </w:tcMar>
          </w:tcPr>
          <w:p w:rsidR="00317330" w:rsidRDefault="00CC62C2">
            <w:pPr>
              <w:widowControl/>
              <w:autoSpaceDE w:val="0"/>
              <w:autoSpaceDN w:val="0"/>
              <w:spacing w:before="2" w:line="90" w:lineRule="exact"/>
              <w:jc w:val="center"/>
            </w:pPr>
            <w:r>
              <w:rPr>
                <w:rFonts w:ascii="NbtpUU8l+ArialMT" w:eastAsia="NbtpUU8l+ArialMT" w:hAnsi="NbtpUU8l+ArialMT"/>
                <w:color w:val="000000"/>
                <w:sz w:val="8"/>
              </w:rPr>
              <w:t>17</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122"/>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tcMar>
              <w:left w:w="0" w:type="dxa"/>
              <w:right w:w="0" w:type="dxa"/>
            </w:tcMar>
          </w:tcPr>
          <w:p w:rsidR="00317330" w:rsidRDefault="00CC62C2">
            <w:pPr>
              <w:widowControl/>
              <w:autoSpaceDE w:val="0"/>
              <w:autoSpaceDN w:val="0"/>
              <w:spacing w:before="4" w:line="90" w:lineRule="exact"/>
              <w:ind w:left="102"/>
              <w:jc w:val="left"/>
            </w:pPr>
            <w:r>
              <w:rPr>
                <w:rFonts w:ascii="NbtpUU8l+ArialMT" w:eastAsia="NbtpUU8l+ArialMT" w:hAnsi="NbtpUU8l+ArialMT"/>
                <w:color w:val="000000"/>
                <w:sz w:val="8"/>
              </w:rPr>
              <w:t>P1.7</w:t>
            </w:r>
          </w:p>
        </w:tc>
        <w:tc>
          <w:tcPr>
            <w:tcW w:w="600" w:type="dxa"/>
            <w:vMerge w:val="restart"/>
            <w:tcMar>
              <w:left w:w="0" w:type="dxa"/>
              <w:right w:w="0" w:type="dxa"/>
            </w:tcMar>
          </w:tcPr>
          <w:p w:rsidR="00317330" w:rsidRDefault="00CC62C2">
            <w:pPr>
              <w:widowControl/>
              <w:autoSpaceDE w:val="0"/>
              <w:autoSpaceDN w:val="0"/>
              <w:spacing w:before="4" w:line="90" w:lineRule="exact"/>
              <w:ind w:right="58"/>
              <w:jc w:val="right"/>
            </w:pPr>
            <w:r>
              <w:rPr>
                <w:rFonts w:ascii="NbtpUU8l+ArialMT" w:eastAsia="NbtpUU8l+ArialMT" w:hAnsi="NbtpUU8l+ArialMT"/>
                <w:color w:val="000000"/>
                <w:sz w:val="8"/>
              </w:rPr>
              <w:t>P3.7/RD</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113"/>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tcMar>
              <w:left w:w="0" w:type="dxa"/>
              <w:right w:w="0" w:type="dxa"/>
            </w:tcMar>
          </w:tcPr>
          <w:p w:rsidR="00317330" w:rsidRDefault="00CC62C2">
            <w:pPr>
              <w:widowControl/>
              <w:autoSpaceDE w:val="0"/>
              <w:autoSpaceDN w:val="0"/>
              <w:spacing w:before="24" w:line="88" w:lineRule="exact"/>
              <w:ind w:left="48"/>
              <w:jc w:val="left"/>
            </w:pPr>
            <w:r>
              <w:rPr>
                <w:rFonts w:ascii="NbtpUU8l+ArialMT" w:eastAsia="NbtpUU8l+ArialMT" w:hAnsi="NbtpUU8l+ArialMT"/>
                <w:color w:val="000000"/>
                <w:sz w:val="8"/>
              </w:rPr>
              <w:t>AT89C51</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105"/>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800" w:type="dxa"/>
            <w:vMerge w:val="restart"/>
            <w:tcMar>
              <w:left w:w="0" w:type="dxa"/>
              <w:right w:w="0" w:type="dxa"/>
            </w:tcMar>
          </w:tcPr>
          <w:p w:rsidR="00317330" w:rsidRDefault="00CC62C2">
            <w:pPr>
              <w:widowControl/>
              <w:autoSpaceDE w:val="0"/>
              <w:autoSpaceDN w:val="0"/>
              <w:spacing w:before="12" w:line="90" w:lineRule="exact"/>
              <w:ind w:left="48"/>
              <w:jc w:val="left"/>
            </w:pPr>
            <w:r>
              <w:rPr>
                <w:rFonts w:ascii="NbtpUU8l+ArialMT" w:eastAsia="NbtpUU8l+ArialMT" w:hAnsi="NbtpUU8l+ArialMT"/>
                <w:color w:val="000000"/>
                <w:sz w:val="8"/>
              </w:rPr>
              <w:t>CLOCK=12MHz</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140" w:type="dxa"/>
            <w:vMerge w:val="restart"/>
            <w:tcMar>
              <w:left w:w="0" w:type="dxa"/>
              <w:right w:w="0" w:type="dxa"/>
            </w:tcMar>
          </w:tcPr>
          <w:p w:rsidR="00317330" w:rsidRDefault="00CC62C2">
            <w:pPr>
              <w:widowControl/>
              <w:autoSpaceDE w:val="0"/>
              <w:autoSpaceDN w:val="0"/>
              <w:spacing w:before="118" w:line="132" w:lineRule="exact"/>
              <w:ind w:left="74"/>
              <w:jc w:val="left"/>
            </w:pPr>
            <w:r>
              <w:rPr>
                <w:rFonts w:ascii="NbtpUU8l+ArialMT" w:eastAsia="NbtpUU8l+ArialMT" w:hAnsi="NbtpUU8l+ArialMT"/>
                <w:color w:val="000000"/>
                <w:w w:val="98"/>
                <w:sz w:val="12"/>
              </w:rPr>
              <w:t>KEY3</w:t>
            </w:r>
          </w:p>
        </w:tc>
      </w:tr>
      <w:tr w:rsidR="00317330">
        <w:trPr>
          <w:trHeight w:hRule="exact" w:val="130"/>
        </w:trPr>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160" w:type="dxa"/>
            <w:tcMar>
              <w:left w:w="0" w:type="dxa"/>
              <w:right w:w="0" w:type="dxa"/>
            </w:tcMar>
          </w:tcPr>
          <w:p w:rsidR="00317330" w:rsidRDefault="00CC62C2">
            <w:pPr>
              <w:widowControl/>
              <w:autoSpaceDE w:val="0"/>
              <w:autoSpaceDN w:val="0"/>
              <w:spacing w:before="2" w:line="88" w:lineRule="exact"/>
              <w:ind w:right="10"/>
              <w:jc w:val="right"/>
            </w:pPr>
            <w:r>
              <w:rPr>
                <w:rFonts w:ascii="NbtpUU8l+ArialMT" w:eastAsia="NbtpUU8l+ArialMT" w:hAnsi="NbtpUU8l+ArialMT"/>
                <w:color w:val="000000"/>
                <w:sz w:val="8"/>
              </w:rPr>
              <w:t>4</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r w:rsidR="00317330">
        <w:trPr>
          <w:trHeight w:hRule="exact" w:val="156"/>
        </w:trPr>
        <w:tc>
          <w:tcPr>
            <w:tcW w:w="1100" w:type="dxa"/>
            <w:tcMar>
              <w:left w:w="0" w:type="dxa"/>
              <w:right w:w="0" w:type="dxa"/>
            </w:tcMar>
          </w:tcPr>
          <w:p w:rsidR="00317330" w:rsidRDefault="00CC62C2">
            <w:pPr>
              <w:widowControl/>
              <w:autoSpaceDE w:val="0"/>
              <w:autoSpaceDN w:val="0"/>
              <w:spacing w:before="44" w:line="88" w:lineRule="exact"/>
              <w:jc w:val="center"/>
            </w:pPr>
            <w:r>
              <w:rPr>
                <w:rFonts w:ascii="NbtpUU8l+ArialMT" w:eastAsia="NbtpUU8l+ArialMT" w:hAnsi="NbtpUU8l+ArialMT"/>
                <w:color w:val="000000"/>
                <w:sz w:val="8"/>
              </w:rPr>
              <w:t>BUZZER</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1264" w:type="dxa"/>
            <w:gridSpan w:val="4"/>
            <w:vMerge/>
          </w:tcPr>
          <w:p w:rsidR="00317330" w:rsidRDefault="00317330"/>
        </w:tc>
        <w:tc>
          <w:tcPr>
            <w:tcW w:w="316" w:type="dxa"/>
            <w:vMerge/>
          </w:tcPr>
          <w:p w:rsidR="00317330" w:rsidRDefault="00317330"/>
        </w:tc>
        <w:tc>
          <w:tcPr>
            <w:tcW w:w="316" w:type="dxa"/>
            <w:vMerge/>
          </w:tcPr>
          <w:p w:rsidR="00317330" w:rsidRDefault="00317330"/>
        </w:tc>
        <w:tc>
          <w:tcPr>
            <w:tcW w:w="160" w:type="dxa"/>
            <w:tcMar>
              <w:left w:w="0" w:type="dxa"/>
              <w:right w:w="0" w:type="dxa"/>
            </w:tcMar>
          </w:tcPr>
          <w:p w:rsidR="00317330" w:rsidRDefault="00CC62C2">
            <w:pPr>
              <w:widowControl/>
              <w:autoSpaceDE w:val="0"/>
              <w:autoSpaceDN w:val="0"/>
              <w:spacing w:before="62" w:line="90" w:lineRule="exact"/>
              <w:ind w:right="10"/>
              <w:jc w:val="right"/>
            </w:pPr>
            <w:r>
              <w:rPr>
                <w:rFonts w:ascii="NbtpUU8l+ArialMT" w:eastAsia="NbtpUU8l+ArialMT" w:hAnsi="NbtpUU8l+ArialMT"/>
                <w:color w:val="000000"/>
                <w:sz w:val="8"/>
              </w:rPr>
              <w:t>2</w:t>
            </w:r>
          </w:p>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c>
          <w:tcPr>
            <w:tcW w:w="316" w:type="dxa"/>
            <w:vMerge/>
          </w:tcPr>
          <w:p w:rsidR="00317330" w:rsidRDefault="00317330"/>
        </w:tc>
      </w:tr>
    </w:tbl>
    <w:p w:rsidR="00317330" w:rsidRDefault="00CC62C2">
      <w:pPr>
        <w:widowControl/>
        <w:autoSpaceDE w:val="0"/>
        <w:autoSpaceDN w:val="0"/>
        <w:spacing w:before="2" w:line="88" w:lineRule="exact"/>
        <w:ind w:right="2896"/>
        <w:jc w:val="right"/>
      </w:pPr>
      <w:r>
        <w:rPr>
          <w:rFonts w:ascii="NbtpUU8l+ArialMT" w:eastAsia="NbtpUU8l+ArialMT" w:hAnsi="NbtpUU8l+ArialMT"/>
          <w:color w:val="000000"/>
          <w:sz w:val="8"/>
        </w:rPr>
        <w:t>1</w:t>
      </w:r>
    </w:p>
    <w:p w:rsidR="00317330" w:rsidRDefault="00CC62C2">
      <w:pPr>
        <w:widowControl/>
        <w:autoSpaceDE w:val="0"/>
        <w:autoSpaceDN w:val="0"/>
        <w:spacing w:before="8" w:line="88" w:lineRule="exact"/>
        <w:ind w:right="3348"/>
        <w:jc w:val="right"/>
      </w:pPr>
      <w:r>
        <w:rPr>
          <w:rFonts w:ascii="NbtpUU8l+ArialMT" w:eastAsia="NbtpUU8l+ArialMT" w:hAnsi="NbtpUU8l+ArialMT"/>
          <w:color w:val="000000"/>
          <w:sz w:val="8"/>
        </w:rPr>
        <w:t>74LS21</w:t>
      </w:r>
    </w:p>
    <w:p w:rsidR="00317330" w:rsidRPr="00645885" w:rsidRDefault="00CC62C2" w:rsidP="00645885">
      <w:pPr>
        <w:pStyle w:val="1"/>
        <w:spacing w:line="240" w:lineRule="auto"/>
        <w:rPr>
          <w:sz w:val="32"/>
        </w:rPr>
      </w:pPr>
      <w:bookmarkStart w:id="22" w:name="_Toc212540812"/>
      <w:r w:rsidRPr="00645885">
        <w:rPr>
          <w:sz w:val="32"/>
        </w:rPr>
        <w:t>附件</w:t>
      </w:r>
      <w:r w:rsidRPr="00645885">
        <w:rPr>
          <w:rFonts w:ascii="bZwvlORC+TimesNewRomanPSMT" w:eastAsia="bZwvlORC+TimesNewRomanPSMT" w:hAnsi="bZwvlORC+TimesNewRomanPSMT"/>
          <w:sz w:val="32"/>
        </w:rPr>
        <w:t>2</w:t>
      </w:r>
      <w:r w:rsidRPr="00645885">
        <w:rPr>
          <w:sz w:val="32"/>
        </w:rPr>
        <w:t>元器件清</w:t>
      </w:r>
      <w:r w:rsidRPr="00645885">
        <w:rPr>
          <w:rFonts w:ascii="微软雅黑" w:eastAsia="微软雅黑" w:hAnsi="微软雅黑" w:cs="微软雅黑" w:hint="eastAsia"/>
          <w:sz w:val="32"/>
        </w:rPr>
        <w:t>单</w:t>
      </w:r>
      <w:bookmarkEnd w:id="22"/>
    </w:p>
    <w:tbl>
      <w:tblPr>
        <w:tblW w:w="0" w:type="auto"/>
        <w:tblInd w:w="8" w:type="dxa"/>
        <w:tblLayout w:type="fixed"/>
        <w:tblLook w:val="04A0" w:firstRow="1" w:lastRow="0" w:firstColumn="1" w:lastColumn="0" w:noHBand="0" w:noVBand="1"/>
      </w:tblPr>
      <w:tblGrid>
        <w:gridCol w:w="1704"/>
        <w:gridCol w:w="1706"/>
        <w:gridCol w:w="3766"/>
      </w:tblGrid>
      <w:tr w:rsidR="00317330">
        <w:trPr>
          <w:trHeight w:hRule="exact" w:val="476"/>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8" w:line="240" w:lineRule="exact"/>
              <w:ind w:right="152"/>
              <w:jc w:val="right"/>
            </w:pPr>
            <w:r>
              <w:rPr>
                <w:rFonts w:ascii="VtyLhonR+SimSun" w:eastAsia="VtyLhonR+SimSun" w:hAnsi="VtyLhonR+SimSun"/>
                <w:color w:val="000000"/>
                <w:sz w:val="24"/>
              </w:rPr>
              <w:t>元件名称</w:t>
            </w:r>
          </w:p>
        </w:tc>
        <w:tc>
          <w:tcPr>
            <w:tcW w:w="170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8" w:line="240" w:lineRule="exact"/>
              <w:jc w:val="center"/>
            </w:pPr>
            <w:r>
              <w:rPr>
                <w:rFonts w:ascii="VtyLhonR+SimSun" w:eastAsia="VtyLhonR+SimSun" w:hAnsi="VtyLhonR+SimSun"/>
                <w:color w:val="000000"/>
                <w:sz w:val="24"/>
              </w:rPr>
              <w:t>型号</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8" w:line="240" w:lineRule="exact"/>
              <w:ind w:left="582"/>
              <w:jc w:val="left"/>
            </w:pPr>
            <w:r>
              <w:rPr>
                <w:rFonts w:ascii="VtyLhonR+SimSun" w:eastAsia="VtyLhonR+SimSun" w:hAnsi="VtyLhonR+SimSun"/>
                <w:color w:val="000000"/>
                <w:sz w:val="24"/>
              </w:rPr>
              <w:t>数量</w:t>
            </w:r>
          </w:p>
        </w:tc>
      </w:tr>
      <w:tr w:rsidR="00317330">
        <w:trPr>
          <w:trHeight w:hRule="exact" w:val="478"/>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8" w:line="240" w:lineRule="exact"/>
              <w:ind w:right="392"/>
              <w:jc w:val="right"/>
            </w:pPr>
            <w:r>
              <w:rPr>
                <w:rFonts w:ascii="VtyLhonR+SimSun" w:eastAsia="VtyLhonR+SimSun" w:hAnsi="VtyLhonR+SimSun"/>
                <w:color w:val="000000"/>
                <w:sz w:val="24"/>
              </w:rPr>
              <w:t>单片机</w:t>
            </w:r>
          </w:p>
        </w:tc>
        <w:tc>
          <w:tcPr>
            <w:tcW w:w="170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right="154"/>
              <w:jc w:val="right"/>
            </w:pPr>
            <w:r>
              <w:rPr>
                <w:rFonts w:ascii="bZwvlORC+TimesNewRomanPSMT" w:eastAsia="bZwvlORC+TimesNewRomanPSMT" w:hAnsi="bZwvlORC+TimesNewRomanPSMT"/>
                <w:color w:val="000000"/>
                <w:sz w:val="24"/>
              </w:rPr>
              <w:t>AT89C51</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left="582"/>
              <w:jc w:val="left"/>
            </w:pPr>
            <w:r>
              <w:rPr>
                <w:rFonts w:ascii="bZwvlORC+TimesNewRomanPSMT" w:eastAsia="bZwvlORC+TimesNewRomanPSMT" w:hAnsi="bZwvlORC+TimesNewRomanPSMT"/>
                <w:color w:val="000000"/>
                <w:sz w:val="24"/>
              </w:rPr>
              <w:t>1</w:t>
            </w:r>
          </w:p>
        </w:tc>
      </w:tr>
      <w:tr w:rsidR="00317330">
        <w:trPr>
          <w:trHeight w:hRule="exact" w:val="1358"/>
        </w:trPr>
        <w:tc>
          <w:tcPr>
            <w:tcW w:w="1704" w:type="dxa"/>
            <w:vMerge w:val="restart"/>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jc w:val="center"/>
            </w:pPr>
            <w:r>
              <w:rPr>
                <w:rFonts w:ascii="VtyLhonR+SimSun" w:eastAsia="VtyLhonR+SimSun" w:hAnsi="VtyLhonR+SimSun"/>
                <w:color w:val="000000"/>
                <w:sz w:val="24"/>
              </w:rPr>
              <w:t>电阻</w:t>
            </w:r>
          </w:p>
        </w:tc>
        <w:tc>
          <w:tcPr>
            <w:tcW w:w="170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28" w:line="266" w:lineRule="exact"/>
              <w:ind w:right="146"/>
              <w:jc w:val="right"/>
            </w:pPr>
            <w:r>
              <w:rPr>
                <w:rFonts w:ascii="bZwvlORC+TimesNewRomanPSMT" w:eastAsia="bZwvlORC+TimesNewRomanPSMT" w:hAnsi="bZwvlORC+TimesNewRomanPSMT"/>
                <w:color w:val="000000"/>
                <w:sz w:val="24"/>
              </w:rPr>
              <w:t>100/20</w:t>
            </w:r>
            <w:r>
              <w:rPr>
                <w:rFonts w:ascii="VtyLhonR+SimSun" w:eastAsia="VtyLhonR+SimSun" w:hAnsi="VtyLhonR+SimSun"/>
                <w:color w:val="000000"/>
                <w:sz w:val="24"/>
              </w:rPr>
              <w:t>欧</w:t>
            </w:r>
          </w:p>
          <w:p w:rsidR="00317330" w:rsidRDefault="00CC62C2">
            <w:pPr>
              <w:widowControl/>
              <w:autoSpaceDE w:val="0"/>
              <w:autoSpaceDN w:val="0"/>
              <w:spacing w:before="208" w:line="240" w:lineRule="exact"/>
              <w:ind w:left="104"/>
              <w:jc w:val="left"/>
            </w:pPr>
            <w:r>
              <w:rPr>
                <w:rFonts w:ascii="VtyLhonR+SimSun" w:eastAsia="VtyLhonR+SimSun" w:hAnsi="VtyLhonR+SimSun"/>
                <w:color w:val="000000"/>
                <w:sz w:val="24"/>
              </w:rPr>
              <w:t>姆</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left="582"/>
              <w:jc w:val="left"/>
            </w:pPr>
            <w:r>
              <w:rPr>
                <w:rFonts w:ascii="bZwvlORC+TimesNewRomanPSMT" w:eastAsia="bZwvlORC+TimesNewRomanPSMT" w:hAnsi="bZwvlORC+TimesNewRomanPSMT"/>
                <w:color w:val="000000"/>
                <w:sz w:val="24"/>
              </w:rPr>
              <w:t>2</w:t>
            </w:r>
          </w:p>
        </w:tc>
      </w:tr>
      <w:tr w:rsidR="00317330">
        <w:trPr>
          <w:trHeight w:hRule="exact" w:val="1304"/>
        </w:trPr>
        <w:tc>
          <w:tcPr>
            <w:tcW w:w="3055" w:type="dxa"/>
            <w:vMerge/>
            <w:tcBorders>
              <w:top w:val="single" w:sz="3" w:space="0" w:color="000000"/>
              <w:left w:val="single" w:sz="3" w:space="0" w:color="000000"/>
              <w:bottom w:val="single" w:sz="3" w:space="0" w:color="000000"/>
              <w:right w:val="single" w:sz="3" w:space="0" w:color="000000"/>
            </w:tcBorders>
          </w:tcPr>
          <w:p w:rsidR="00317330" w:rsidRDefault="00317330"/>
        </w:tc>
        <w:tc>
          <w:tcPr>
            <w:tcW w:w="170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right="140"/>
              <w:jc w:val="right"/>
            </w:pPr>
            <w:r>
              <w:rPr>
                <w:rFonts w:ascii="bZwvlORC+TimesNewRomanPSMT" w:eastAsia="bZwvlORC+TimesNewRomanPSMT" w:hAnsi="bZwvlORC+TimesNewRomanPSMT"/>
                <w:color w:val="000000"/>
                <w:sz w:val="24"/>
              </w:rPr>
              <w:t>330/200/1</w:t>
            </w:r>
          </w:p>
          <w:p w:rsidR="00317330" w:rsidRDefault="00CC62C2">
            <w:pPr>
              <w:widowControl/>
              <w:autoSpaceDE w:val="0"/>
              <w:autoSpaceDN w:val="0"/>
              <w:spacing w:before="164" w:line="266" w:lineRule="exact"/>
              <w:ind w:left="104"/>
              <w:jc w:val="left"/>
            </w:pPr>
            <w:r>
              <w:rPr>
                <w:rFonts w:ascii="bZwvlORC+TimesNewRomanPSMT" w:eastAsia="bZwvlORC+TimesNewRomanPSMT" w:hAnsi="bZwvlORC+TimesNewRomanPSMT"/>
                <w:color w:val="000000"/>
                <w:sz w:val="24"/>
              </w:rPr>
              <w:t>500</w:t>
            </w:r>
            <w:r>
              <w:rPr>
                <w:rFonts w:ascii="VtyLhonR+SimSun" w:eastAsia="VtyLhonR+SimSun" w:hAnsi="VtyLhonR+SimSun"/>
                <w:color w:val="000000"/>
                <w:sz w:val="24"/>
              </w:rPr>
              <w:t>欧姆</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left="582"/>
              <w:jc w:val="left"/>
            </w:pPr>
            <w:r>
              <w:rPr>
                <w:rFonts w:ascii="bZwvlORC+TimesNewRomanPSMT" w:eastAsia="bZwvlORC+TimesNewRomanPSMT" w:hAnsi="bZwvlORC+TimesNewRomanPSMT"/>
                <w:color w:val="000000"/>
                <w:sz w:val="24"/>
              </w:rPr>
              <w:t>1</w:t>
            </w:r>
          </w:p>
        </w:tc>
      </w:tr>
      <w:tr w:rsidR="00317330">
        <w:trPr>
          <w:trHeight w:hRule="exact" w:val="738"/>
        </w:trPr>
        <w:tc>
          <w:tcPr>
            <w:tcW w:w="3055" w:type="dxa"/>
            <w:vMerge/>
            <w:tcBorders>
              <w:top w:val="single" w:sz="3" w:space="0" w:color="000000"/>
              <w:left w:val="single" w:sz="3" w:space="0" w:color="000000"/>
              <w:bottom w:val="single" w:sz="3" w:space="0" w:color="000000"/>
              <w:right w:val="single" w:sz="3" w:space="0" w:color="000000"/>
            </w:tcBorders>
          </w:tcPr>
          <w:p w:rsidR="00317330" w:rsidRDefault="00317330"/>
        </w:tc>
        <w:tc>
          <w:tcPr>
            <w:tcW w:w="170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28" w:line="266" w:lineRule="exact"/>
              <w:ind w:right="106"/>
              <w:jc w:val="right"/>
            </w:pPr>
            <w:r>
              <w:rPr>
                <w:rFonts w:ascii="bZwvlORC+TimesNewRomanPSMT" w:eastAsia="bZwvlORC+TimesNewRomanPSMT" w:hAnsi="bZwvlORC+TimesNewRomanPSMT"/>
                <w:color w:val="000000"/>
                <w:sz w:val="24"/>
              </w:rPr>
              <w:t>1000</w:t>
            </w:r>
            <w:r>
              <w:rPr>
                <w:rFonts w:ascii="VtyLhonR+SimSun" w:eastAsia="VtyLhonR+SimSun" w:hAnsi="VtyLhonR+SimSun"/>
                <w:color w:val="000000"/>
                <w:sz w:val="24"/>
              </w:rPr>
              <w:t>欧姆</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4" w:lineRule="exact"/>
              <w:ind w:left="582"/>
              <w:jc w:val="left"/>
            </w:pPr>
            <w:r>
              <w:rPr>
                <w:rFonts w:ascii="bZwvlORC+TimesNewRomanPSMT" w:eastAsia="bZwvlORC+TimesNewRomanPSMT" w:hAnsi="bZwvlORC+TimesNewRomanPSMT"/>
                <w:color w:val="000000"/>
                <w:sz w:val="24"/>
              </w:rPr>
              <w:t>1</w:t>
            </w:r>
          </w:p>
        </w:tc>
      </w:tr>
      <w:tr w:rsidR="00317330">
        <w:trPr>
          <w:trHeight w:hRule="exact" w:val="2080"/>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jc w:val="center"/>
            </w:pPr>
            <w:r>
              <w:rPr>
                <w:rFonts w:ascii="VtyLhonR+SimSun" w:eastAsia="VtyLhonR+SimSun" w:hAnsi="VtyLhonR+SimSun"/>
                <w:color w:val="000000"/>
                <w:sz w:val="24"/>
              </w:rPr>
              <w:t>电容</w:t>
            </w:r>
          </w:p>
        </w:tc>
        <w:tc>
          <w:tcPr>
            <w:tcW w:w="170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6" w:lineRule="exact"/>
              <w:ind w:right="142"/>
              <w:jc w:val="right"/>
            </w:pPr>
            <w:r>
              <w:rPr>
                <w:rFonts w:ascii="bZwvlORC+TimesNewRomanPSMT" w:eastAsia="bZwvlORC+TimesNewRomanPSMT" w:hAnsi="bZwvlORC+TimesNewRomanPSMT"/>
                <w:color w:val="000000"/>
                <w:sz w:val="24"/>
              </w:rPr>
              <w:t>10uF/16V</w:t>
            </w:r>
          </w:p>
          <w:p w:rsidR="00317330" w:rsidRDefault="00CC62C2">
            <w:pPr>
              <w:widowControl/>
              <w:autoSpaceDE w:val="0"/>
              <w:autoSpaceDN w:val="0"/>
              <w:spacing w:before="146" w:line="266" w:lineRule="exact"/>
              <w:jc w:val="center"/>
            </w:pPr>
            <w:r>
              <w:rPr>
                <w:rFonts w:ascii="bZwvlORC+TimesNewRomanPSMT" w:eastAsia="bZwvlORC+TimesNewRomanPSMT" w:hAnsi="bZwvlORC+TimesNewRomanPSMT"/>
                <w:color w:val="000000"/>
                <w:sz w:val="24"/>
              </w:rPr>
              <w:t>0.1uF</w:t>
            </w:r>
          </w:p>
          <w:p w:rsidR="00317330" w:rsidRDefault="00CC62C2">
            <w:pPr>
              <w:widowControl/>
              <w:autoSpaceDE w:val="0"/>
              <w:autoSpaceDN w:val="0"/>
              <w:spacing w:before="150" w:line="266" w:lineRule="exact"/>
              <w:jc w:val="center"/>
            </w:pPr>
            <w:r>
              <w:rPr>
                <w:rFonts w:ascii="bZwvlORC+TimesNewRomanPSMT" w:eastAsia="bZwvlORC+TimesNewRomanPSMT" w:hAnsi="bZwvlORC+TimesNewRomanPSMT"/>
                <w:color w:val="000000"/>
                <w:sz w:val="24"/>
              </w:rPr>
              <w:t>30pF</w:t>
            </w:r>
          </w:p>
          <w:p w:rsidR="00317330" w:rsidRDefault="00CC62C2">
            <w:pPr>
              <w:widowControl/>
              <w:autoSpaceDE w:val="0"/>
              <w:autoSpaceDN w:val="0"/>
              <w:spacing w:before="146" w:line="266" w:lineRule="exact"/>
              <w:ind w:right="142"/>
              <w:jc w:val="right"/>
            </w:pPr>
            <w:r>
              <w:rPr>
                <w:rFonts w:ascii="bZwvlORC+TimesNewRomanPSMT" w:eastAsia="bZwvlORC+TimesNewRomanPSMT" w:hAnsi="bZwvlORC+TimesNewRomanPSMT"/>
                <w:color w:val="000000"/>
                <w:sz w:val="24"/>
              </w:rPr>
              <w:t>22uF/16V</w:t>
            </w:r>
          </w:p>
          <w:p w:rsidR="00317330" w:rsidRDefault="00CC62C2">
            <w:pPr>
              <w:widowControl/>
              <w:autoSpaceDE w:val="0"/>
              <w:autoSpaceDN w:val="0"/>
              <w:spacing w:before="150" w:line="266" w:lineRule="exact"/>
              <w:jc w:val="center"/>
            </w:pPr>
            <w:r>
              <w:rPr>
                <w:rFonts w:ascii="bZwvlORC+TimesNewRomanPSMT" w:eastAsia="bZwvlORC+TimesNewRomanPSMT" w:hAnsi="bZwvlORC+TimesNewRomanPSMT"/>
                <w:color w:val="000000"/>
                <w:sz w:val="24"/>
              </w:rPr>
              <w:t>22pF</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6" w:lineRule="exact"/>
              <w:ind w:left="582"/>
              <w:jc w:val="left"/>
            </w:pPr>
            <w:r>
              <w:rPr>
                <w:rFonts w:ascii="bZwvlORC+TimesNewRomanPSMT" w:eastAsia="bZwvlORC+TimesNewRomanPSMT" w:hAnsi="bZwvlORC+TimesNewRomanPSMT"/>
                <w:color w:val="000000"/>
                <w:sz w:val="24"/>
              </w:rPr>
              <w:t>1</w:t>
            </w:r>
          </w:p>
          <w:p w:rsidR="00317330" w:rsidRDefault="00CC62C2">
            <w:pPr>
              <w:widowControl/>
              <w:autoSpaceDE w:val="0"/>
              <w:autoSpaceDN w:val="0"/>
              <w:spacing w:before="146" w:line="266" w:lineRule="exact"/>
              <w:ind w:left="582"/>
              <w:jc w:val="left"/>
            </w:pPr>
            <w:r>
              <w:rPr>
                <w:rFonts w:ascii="bZwvlORC+TimesNewRomanPSMT" w:eastAsia="bZwvlORC+TimesNewRomanPSMT" w:hAnsi="bZwvlORC+TimesNewRomanPSMT"/>
                <w:color w:val="000000"/>
                <w:sz w:val="24"/>
              </w:rPr>
              <w:t>5</w:t>
            </w:r>
          </w:p>
          <w:p w:rsidR="00317330" w:rsidRDefault="00CC62C2">
            <w:pPr>
              <w:widowControl/>
              <w:autoSpaceDE w:val="0"/>
              <w:autoSpaceDN w:val="0"/>
              <w:spacing w:before="150" w:line="266" w:lineRule="exact"/>
              <w:ind w:left="582"/>
              <w:jc w:val="left"/>
            </w:pPr>
            <w:r>
              <w:rPr>
                <w:rFonts w:ascii="bZwvlORC+TimesNewRomanPSMT" w:eastAsia="bZwvlORC+TimesNewRomanPSMT" w:hAnsi="bZwvlORC+TimesNewRomanPSMT"/>
                <w:color w:val="000000"/>
                <w:sz w:val="24"/>
              </w:rPr>
              <w:t>2</w:t>
            </w:r>
          </w:p>
          <w:p w:rsidR="00317330" w:rsidRDefault="00CC62C2">
            <w:pPr>
              <w:widowControl/>
              <w:autoSpaceDE w:val="0"/>
              <w:autoSpaceDN w:val="0"/>
              <w:spacing w:before="146" w:line="266" w:lineRule="exact"/>
              <w:ind w:left="582"/>
              <w:jc w:val="left"/>
            </w:pPr>
            <w:r>
              <w:rPr>
                <w:rFonts w:ascii="bZwvlORC+TimesNewRomanPSMT" w:eastAsia="bZwvlORC+TimesNewRomanPSMT" w:hAnsi="bZwvlORC+TimesNewRomanPSMT"/>
                <w:color w:val="000000"/>
                <w:sz w:val="24"/>
              </w:rPr>
              <w:t>1</w:t>
            </w:r>
          </w:p>
          <w:p w:rsidR="00317330" w:rsidRDefault="00CC62C2">
            <w:pPr>
              <w:widowControl/>
              <w:autoSpaceDE w:val="0"/>
              <w:autoSpaceDN w:val="0"/>
              <w:spacing w:before="150" w:line="266" w:lineRule="exact"/>
              <w:ind w:left="582"/>
              <w:jc w:val="left"/>
            </w:pPr>
            <w:r>
              <w:rPr>
                <w:rFonts w:ascii="bZwvlORC+TimesNewRomanPSMT" w:eastAsia="bZwvlORC+TimesNewRomanPSMT" w:hAnsi="bZwvlORC+TimesNewRomanPSMT"/>
                <w:color w:val="000000"/>
                <w:sz w:val="24"/>
              </w:rPr>
              <w:t>2</w:t>
            </w:r>
          </w:p>
        </w:tc>
      </w:tr>
      <w:tr w:rsidR="00317330">
        <w:trPr>
          <w:trHeight w:hRule="exact" w:val="454"/>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jc w:val="center"/>
            </w:pPr>
            <w:r>
              <w:rPr>
                <w:rFonts w:ascii="VtyLhonR+SimSun" w:eastAsia="VtyLhonR+SimSun" w:hAnsi="VtyLhonR+SimSun"/>
                <w:color w:val="000000"/>
                <w:sz w:val="24"/>
              </w:rPr>
              <w:t>排阻</w:t>
            </w:r>
          </w:p>
        </w:tc>
        <w:tc>
          <w:tcPr>
            <w:tcW w:w="170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28" w:line="266" w:lineRule="exact"/>
              <w:ind w:right="402"/>
              <w:jc w:val="right"/>
            </w:pPr>
            <w:r>
              <w:rPr>
                <w:rFonts w:ascii="bZwvlORC+TimesNewRomanPSMT" w:eastAsia="bZwvlORC+TimesNewRomanPSMT" w:hAnsi="bZwvlORC+TimesNewRomanPSMT"/>
                <w:color w:val="000000"/>
                <w:sz w:val="24"/>
              </w:rPr>
              <w:t>10K</w:t>
            </w:r>
            <w:r>
              <w:rPr>
                <w:rFonts w:ascii="VtyLhonR+SimSun" w:eastAsia="VtyLhonR+SimSun" w:hAnsi="VtyLhonR+SimSun"/>
                <w:color w:val="000000"/>
                <w:sz w:val="24"/>
              </w:rPr>
              <w:t>欧</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6" w:lineRule="exact"/>
              <w:ind w:left="582"/>
              <w:jc w:val="left"/>
            </w:pPr>
            <w:r>
              <w:rPr>
                <w:rFonts w:ascii="bZwvlORC+TimesNewRomanPSMT" w:eastAsia="bZwvlORC+TimesNewRomanPSMT" w:hAnsi="bZwvlORC+TimesNewRomanPSMT"/>
                <w:color w:val="000000"/>
                <w:sz w:val="24"/>
              </w:rPr>
              <w:t>4</w:t>
            </w:r>
          </w:p>
        </w:tc>
      </w:tr>
    </w:tbl>
    <w:p w:rsidR="00317330" w:rsidRDefault="00317330">
      <w:pPr>
        <w:widowControl/>
        <w:autoSpaceDE w:val="0"/>
        <w:autoSpaceDN w:val="0"/>
        <w:spacing w:line="14" w:lineRule="exact"/>
      </w:pPr>
    </w:p>
    <w:p w:rsidR="00317330" w:rsidRDefault="00317330">
      <w:pPr>
        <w:sectPr w:rsidR="00317330">
          <w:pgSz w:w="11906" w:h="17238"/>
          <w:pgMar w:top="360" w:right="1440" w:bottom="816" w:left="1300" w:header="720" w:footer="720" w:gutter="0"/>
          <w:cols w:space="720" w:equalWidth="0">
            <w:col w:w="9166" w:space="0"/>
          </w:cols>
          <w:docGrid w:linePitch="360"/>
        </w:sectPr>
      </w:pPr>
    </w:p>
    <w:p w:rsidR="00317330" w:rsidRDefault="00CC62C2">
      <w:pPr>
        <w:widowControl/>
        <w:autoSpaceDE w:val="0"/>
        <w:autoSpaceDN w:val="0"/>
        <w:spacing w:before="138" w:line="220" w:lineRule="exact"/>
      </w:pPr>
      <w:r>
        <w:rPr>
          <w:noProof/>
        </w:rPr>
        <w:lastRenderedPageBreak/>
        <w:drawing>
          <wp:anchor distT="0" distB="0" distL="0" distR="0" simplePos="0" relativeHeight="251688960" behindDoc="1" locked="0" layoutInCell="1" allowOverlap="1">
            <wp:simplePos x="0" y="0"/>
            <wp:positionH relativeFrom="page">
              <wp:posOffset>6314440</wp:posOffset>
            </wp:positionH>
            <wp:positionV relativeFrom="page">
              <wp:posOffset>662940</wp:posOffset>
            </wp:positionV>
            <wp:extent cx="342900" cy="12545"/>
            <wp:effectExtent l="0" t="0" r="0" b="0"/>
            <wp:wrapNone/>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8"/>
                    <a:stretch>
                      <a:fillRect/>
                    </a:stretch>
                  </pic:blipFill>
                  <pic:spPr>
                    <a:xfrm>
                      <a:off x="0" y="0"/>
                      <a:ext cx="342900" cy="12545"/>
                    </a:xfrm>
                    <a:prstGeom prst="rect">
                      <a:avLst/>
                    </a:prstGeom>
                  </pic:spPr>
                </pic:pic>
              </a:graphicData>
            </a:graphic>
          </wp:anchor>
        </w:drawing>
      </w:r>
    </w:p>
    <w:tbl>
      <w:tblPr>
        <w:tblW w:w="0" w:type="auto"/>
        <w:tblInd w:w="1780" w:type="dxa"/>
        <w:tblLayout w:type="fixed"/>
        <w:tblLook w:val="04A0" w:firstRow="1" w:lastRow="0" w:firstColumn="1" w:lastColumn="0" w:noHBand="0" w:noVBand="1"/>
      </w:tblPr>
      <w:tblGrid>
        <w:gridCol w:w="5820"/>
        <w:gridCol w:w="1440"/>
      </w:tblGrid>
      <w:tr w:rsidR="00317330">
        <w:trPr>
          <w:trHeight w:hRule="exact" w:val="270"/>
        </w:trPr>
        <w:tc>
          <w:tcPr>
            <w:tcW w:w="5820" w:type="dxa"/>
            <w:tcMar>
              <w:left w:w="0" w:type="dxa"/>
              <w:right w:w="0" w:type="dxa"/>
            </w:tcMar>
          </w:tcPr>
          <w:p w:rsidR="00317330" w:rsidRDefault="00CC62C2">
            <w:pPr>
              <w:widowControl/>
              <w:autoSpaceDE w:val="0"/>
              <w:autoSpaceDN w:val="0"/>
              <w:spacing w:before="10" w:line="200" w:lineRule="exact"/>
              <w:ind w:right="1228"/>
              <w:jc w:val="right"/>
            </w:pPr>
            <w:r>
              <w:rPr>
                <w:rFonts w:ascii="VtyLhonR+SimSun" w:eastAsia="VtyLhonR+SimSun" w:hAnsi="VtyLhonR+SimSun"/>
                <w:color w:val="000000"/>
                <w:sz w:val="18"/>
              </w:rPr>
              <w:t>基于</w:t>
            </w:r>
            <w:r>
              <w:rPr>
                <w:rFonts w:ascii="bZwvlORC+TimesNewRomanPSMT" w:eastAsia="bZwvlORC+TimesNewRomanPSMT" w:hAnsi="bZwvlORC+TimesNewRomanPSMT"/>
                <w:color w:val="000000"/>
                <w:sz w:val="18"/>
              </w:rPr>
              <w:t>AT89C51</w:t>
            </w:r>
            <w:r>
              <w:rPr>
                <w:rFonts w:ascii="VtyLhonR+SimSun" w:eastAsia="VtyLhonR+SimSun" w:hAnsi="VtyLhonR+SimSun"/>
                <w:color w:val="000000"/>
                <w:sz w:val="18"/>
              </w:rPr>
              <w:t>单片机的音乐盒设计</w:t>
            </w:r>
          </w:p>
        </w:tc>
        <w:tc>
          <w:tcPr>
            <w:tcW w:w="1440" w:type="dxa"/>
            <w:tcMar>
              <w:left w:w="0" w:type="dxa"/>
              <w:right w:w="0" w:type="dxa"/>
            </w:tcMar>
          </w:tcPr>
          <w:p w:rsidR="00317330" w:rsidRDefault="00CC62C2">
            <w:pPr>
              <w:widowControl/>
              <w:autoSpaceDE w:val="0"/>
              <w:autoSpaceDN w:val="0"/>
              <w:spacing w:line="200" w:lineRule="exact"/>
              <w:jc w:val="right"/>
            </w:pPr>
            <w:r>
              <w:rPr>
                <w:rFonts w:ascii="bZwvlORC+TimesNewRomanPSMT" w:eastAsia="bZwvlORC+TimesNewRomanPSMT" w:hAnsi="bZwvlORC+TimesNewRomanPSMT"/>
                <w:color w:val="000000"/>
                <w:sz w:val="18"/>
              </w:rPr>
              <w:t>15</w:t>
            </w:r>
          </w:p>
        </w:tc>
      </w:tr>
    </w:tbl>
    <w:p w:rsidR="00317330" w:rsidRDefault="00317330">
      <w:pPr>
        <w:widowControl/>
        <w:autoSpaceDE w:val="0"/>
        <w:autoSpaceDN w:val="0"/>
        <w:spacing w:line="428" w:lineRule="exact"/>
      </w:pPr>
    </w:p>
    <w:tbl>
      <w:tblPr>
        <w:tblW w:w="0" w:type="auto"/>
        <w:tblInd w:w="435" w:type="dxa"/>
        <w:tblLayout w:type="fixed"/>
        <w:tblLook w:val="04A0" w:firstRow="1" w:lastRow="0" w:firstColumn="1" w:lastColumn="0" w:noHBand="0" w:noVBand="1"/>
      </w:tblPr>
      <w:tblGrid>
        <w:gridCol w:w="1704"/>
        <w:gridCol w:w="1704"/>
        <w:gridCol w:w="3766"/>
      </w:tblGrid>
      <w:tr w:rsidR="00317330">
        <w:trPr>
          <w:trHeight w:hRule="exact" w:val="476"/>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ind w:right="152"/>
              <w:jc w:val="right"/>
            </w:pPr>
            <w:r>
              <w:rPr>
                <w:rFonts w:ascii="VtyLhonR+SimSun" w:eastAsia="VtyLhonR+SimSun" w:hAnsi="VtyLhonR+SimSun"/>
                <w:color w:val="000000"/>
                <w:sz w:val="24"/>
              </w:rPr>
              <w:t>双排插针</w:t>
            </w:r>
          </w:p>
        </w:tc>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6" w:lineRule="exact"/>
              <w:ind w:right="212"/>
              <w:jc w:val="right"/>
            </w:pPr>
            <w:r>
              <w:rPr>
                <w:rFonts w:ascii="bZwvlORC+TimesNewRomanPSMT" w:eastAsia="bZwvlORC+TimesNewRomanPSMT" w:hAnsi="bZwvlORC+TimesNewRomanPSMT"/>
                <w:color w:val="000000"/>
                <w:sz w:val="24"/>
              </w:rPr>
              <w:t>IDC40/4</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6" w:lineRule="exact"/>
              <w:ind w:left="584"/>
              <w:jc w:val="left"/>
            </w:pPr>
            <w:r>
              <w:rPr>
                <w:rFonts w:ascii="bZwvlORC+TimesNewRomanPSMT" w:eastAsia="bZwvlORC+TimesNewRomanPSMT" w:hAnsi="bZwvlORC+TimesNewRomanPSMT"/>
                <w:color w:val="000000"/>
                <w:sz w:val="24"/>
              </w:rPr>
              <w:t>2/1</w:t>
            </w:r>
          </w:p>
        </w:tc>
      </w:tr>
      <w:tr w:rsidR="00317330">
        <w:trPr>
          <w:trHeight w:hRule="exact" w:val="478"/>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jc w:val="center"/>
            </w:pPr>
            <w:r>
              <w:rPr>
                <w:rFonts w:ascii="VtyLhonR+SimSun" w:eastAsia="VtyLhonR+SimSun" w:hAnsi="VtyLhonR+SimSun"/>
                <w:color w:val="000000"/>
                <w:sz w:val="24"/>
              </w:rPr>
              <w:t>按键</w:t>
            </w:r>
          </w:p>
        </w:tc>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right="326"/>
              <w:jc w:val="right"/>
            </w:pPr>
            <w:r>
              <w:rPr>
                <w:rFonts w:ascii="bZwvlORC+TimesNewRomanPSMT" w:eastAsia="bZwvlORC+TimesNewRomanPSMT" w:hAnsi="bZwvlORC+TimesNewRomanPSMT"/>
                <w:color w:val="000000"/>
                <w:sz w:val="24"/>
              </w:rPr>
              <w:t>KEY6X</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left="584"/>
              <w:jc w:val="left"/>
            </w:pPr>
            <w:r>
              <w:rPr>
                <w:rFonts w:ascii="bZwvlORC+TimesNewRomanPSMT" w:eastAsia="bZwvlORC+TimesNewRomanPSMT" w:hAnsi="bZwvlORC+TimesNewRomanPSMT"/>
                <w:color w:val="000000"/>
                <w:sz w:val="24"/>
              </w:rPr>
              <w:t>5</w:t>
            </w:r>
          </w:p>
        </w:tc>
      </w:tr>
      <w:tr w:rsidR="00317330">
        <w:trPr>
          <w:trHeight w:hRule="exact" w:val="1252"/>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jc w:val="center"/>
            </w:pPr>
            <w:r>
              <w:rPr>
                <w:rFonts w:ascii="VtyLhonR+SimSun" w:eastAsia="VtyLhonR+SimSun" w:hAnsi="VtyLhonR+SimSun"/>
                <w:color w:val="000000"/>
                <w:sz w:val="24"/>
              </w:rPr>
              <w:t>晶振</w:t>
            </w:r>
          </w:p>
        </w:tc>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4" w:lineRule="exact"/>
              <w:ind w:right="338"/>
              <w:jc w:val="right"/>
            </w:pPr>
            <w:r>
              <w:rPr>
                <w:rFonts w:ascii="bZwvlORC+TimesNewRomanPSMT" w:eastAsia="bZwvlORC+TimesNewRomanPSMT" w:hAnsi="bZwvlORC+TimesNewRomanPSMT"/>
                <w:color w:val="000000"/>
                <w:sz w:val="24"/>
              </w:rPr>
              <w:t>12MHZ</w:t>
            </w:r>
          </w:p>
          <w:p w:rsidR="00317330" w:rsidRDefault="00CC62C2">
            <w:pPr>
              <w:widowControl/>
              <w:autoSpaceDE w:val="0"/>
              <w:autoSpaceDN w:val="0"/>
              <w:spacing w:before="148" w:line="266" w:lineRule="exact"/>
              <w:ind w:right="118"/>
              <w:jc w:val="right"/>
            </w:pPr>
            <w:r>
              <w:rPr>
                <w:rFonts w:ascii="bZwvlORC+TimesNewRomanPSMT" w:eastAsia="bZwvlORC+TimesNewRomanPSMT" w:hAnsi="bZwvlORC+TimesNewRomanPSMT"/>
                <w:color w:val="000000"/>
                <w:sz w:val="24"/>
              </w:rPr>
              <w:t>11.0592M</w:t>
            </w:r>
          </w:p>
          <w:p w:rsidR="00317330" w:rsidRDefault="00CC62C2">
            <w:pPr>
              <w:widowControl/>
              <w:autoSpaceDE w:val="0"/>
              <w:autoSpaceDN w:val="0"/>
              <w:spacing w:before="146" w:line="266" w:lineRule="exact"/>
              <w:ind w:left="104"/>
              <w:jc w:val="left"/>
            </w:pPr>
            <w:r>
              <w:rPr>
                <w:rFonts w:ascii="bZwvlORC+TimesNewRomanPSMT" w:eastAsia="bZwvlORC+TimesNewRomanPSMT" w:hAnsi="bZwvlORC+TimesNewRomanPSMT"/>
                <w:color w:val="000000"/>
                <w:sz w:val="24"/>
              </w:rPr>
              <w:t>HZ</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4" w:lineRule="exact"/>
              <w:ind w:left="584"/>
              <w:jc w:val="left"/>
            </w:pPr>
            <w:r>
              <w:rPr>
                <w:rFonts w:ascii="bZwvlORC+TimesNewRomanPSMT" w:eastAsia="bZwvlORC+TimesNewRomanPSMT" w:hAnsi="bZwvlORC+TimesNewRomanPSMT"/>
                <w:color w:val="000000"/>
                <w:sz w:val="24"/>
              </w:rPr>
              <w:t>1</w:t>
            </w:r>
          </w:p>
          <w:p w:rsidR="00317330" w:rsidRDefault="00CC62C2">
            <w:pPr>
              <w:widowControl/>
              <w:autoSpaceDE w:val="0"/>
              <w:autoSpaceDN w:val="0"/>
              <w:spacing w:before="148" w:line="266" w:lineRule="exact"/>
              <w:ind w:left="584"/>
              <w:jc w:val="left"/>
            </w:pPr>
            <w:r>
              <w:rPr>
                <w:rFonts w:ascii="bZwvlORC+TimesNewRomanPSMT" w:eastAsia="bZwvlORC+TimesNewRomanPSMT" w:hAnsi="bZwvlORC+TimesNewRomanPSMT"/>
                <w:color w:val="000000"/>
                <w:sz w:val="24"/>
              </w:rPr>
              <w:t>1</w:t>
            </w:r>
          </w:p>
        </w:tc>
      </w:tr>
      <w:tr w:rsidR="00317330">
        <w:trPr>
          <w:trHeight w:hRule="exact" w:val="838"/>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ind w:right="392"/>
              <w:jc w:val="right"/>
            </w:pPr>
            <w:r>
              <w:rPr>
                <w:rFonts w:ascii="VtyLhonR+SimSun" w:eastAsia="VtyLhonR+SimSun" w:hAnsi="VtyLhonR+SimSun"/>
                <w:color w:val="000000"/>
                <w:sz w:val="24"/>
              </w:rPr>
              <w:t>蜂鸣器</w:t>
            </w:r>
          </w:p>
        </w:tc>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6" w:lineRule="exact"/>
              <w:ind w:right="206"/>
              <w:jc w:val="right"/>
            </w:pPr>
            <w:r>
              <w:rPr>
                <w:rFonts w:ascii="bZwvlORC+TimesNewRomanPSMT" w:eastAsia="bZwvlORC+TimesNewRomanPSMT" w:hAnsi="bZwvlORC+TimesNewRomanPSMT"/>
                <w:color w:val="000000"/>
                <w:sz w:val="24"/>
              </w:rPr>
              <w:t>SPEAKE</w:t>
            </w:r>
          </w:p>
          <w:p w:rsidR="00317330" w:rsidRDefault="00CC62C2">
            <w:pPr>
              <w:widowControl/>
              <w:autoSpaceDE w:val="0"/>
              <w:autoSpaceDN w:val="0"/>
              <w:spacing w:before="146" w:line="266" w:lineRule="exact"/>
              <w:ind w:left="104"/>
              <w:jc w:val="left"/>
            </w:pPr>
            <w:r>
              <w:rPr>
                <w:rFonts w:ascii="bZwvlORC+TimesNewRomanPSMT" w:eastAsia="bZwvlORC+TimesNewRomanPSMT" w:hAnsi="bZwvlORC+TimesNewRomanPSMT"/>
                <w:color w:val="000000"/>
                <w:sz w:val="24"/>
              </w:rPr>
              <w:t>R</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6" w:lineRule="exact"/>
              <w:ind w:left="584"/>
              <w:jc w:val="left"/>
            </w:pPr>
            <w:r>
              <w:rPr>
                <w:rFonts w:ascii="bZwvlORC+TimesNewRomanPSMT" w:eastAsia="bZwvlORC+TimesNewRomanPSMT" w:hAnsi="bZwvlORC+TimesNewRomanPSMT"/>
                <w:color w:val="000000"/>
                <w:sz w:val="24"/>
              </w:rPr>
              <w:t>1</w:t>
            </w:r>
          </w:p>
        </w:tc>
      </w:tr>
      <w:tr w:rsidR="00317330">
        <w:trPr>
          <w:trHeight w:hRule="exact" w:val="942"/>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ind w:right="152"/>
              <w:jc w:val="right"/>
            </w:pPr>
            <w:r>
              <w:rPr>
                <w:rFonts w:ascii="VtyLhonR+SimSun" w:eastAsia="VtyLhonR+SimSun" w:hAnsi="VtyLhonR+SimSun"/>
                <w:color w:val="000000"/>
                <w:sz w:val="24"/>
              </w:rPr>
              <w:t>六脚自锁</w:t>
            </w:r>
          </w:p>
          <w:p w:rsidR="00317330" w:rsidRDefault="00CC62C2">
            <w:pPr>
              <w:widowControl/>
              <w:autoSpaceDE w:val="0"/>
              <w:autoSpaceDN w:val="0"/>
              <w:spacing w:before="226" w:line="240" w:lineRule="exact"/>
              <w:ind w:left="104"/>
              <w:jc w:val="left"/>
            </w:pPr>
            <w:r>
              <w:rPr>
                <w:rFonts w:ascii="VtyLhonR+SimSun" w:eastAsia="VtyLhonR+SimSun" w:hAnsi="VtyLhonR+SimSun"/>
                <w:color w:val="000000"/>
                <w:sz w:val="24"/>
              </w:rPr>
              <w:t>开关</w:t>
            </w:r>
          </w:p>
        </w:tc>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4" w:lineRule="exact"/>
              <w:ind w:right="284"/>
              <w:jc w:val="right"/>
            </w:pPr>
            <w:r>
              <w:rPr>
                <w:rFonts w:ascii="bZwvlORC+TimesNewRomanPSMT" w:eastAsia="bZwvlORC+TimesNewRomanPSMT" w:hAnsi="bZwvlORC+TimesNewRomanPSMT"/>
                <w:color w:val="000000"/>
                <w:sz w:val="24"/>
              </w:rPr>
              <w:t>K_POW</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4" w:lineRule="exact"/>
              <w:ind w:left="584"/>
              <w:jc w:val="left"/>
            </w:pPr>
            <w:r>
              <w:rPr>
                <w:rFonts w:ascii="bZwvlORC+TimesNewRomanPSMT" w:eastAsia="bZwvlORC+TimesNewRomanPSMT" w:hAnsi="bZwvlORC+TimesNewRomanPSMT"/>
                <w:color w:val="000000"/>
                <w:sz w:val="24"/>
              </w:rPr>
              <w:t>1</w:t>
            </w:r>
          </w:p>
        </w:tc>
      </w:tr>
      <w:tr w:rsidR="00317330">
        <w:trPr>
          <w:trHeight w:hRule="exact" w:val="478"/>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0" w:line="266" w:lineRule="exact"/>
              <w:ind w:right="440"/>
              <w:jc w:val="right"/>
            </w:pPr>
            <w:r>
              <w:rPr>
                <w:rFonts w:ascii="bZwvlORC+TimesNewRomanPSMT" w:eastAsia="bZwvlORC+TimesNewRomanPSMT" w:hAnsi="bZwvlORC+TimesNewRomanPSMT"/>
                <w:color w:val="000000"/>
                <w:sz w:val="24"/>
              </w:rPr>
              <w:t>Led</w:t>
            </w:r>
            <w:r>
              <w:rPr>
                <w:rFonts w:ascii="VtyLhonR+SimSun" w:eastAsia="VtyLhonR+SimSun" w:hAnsi="VtyLhonR+SimSun"/>
                <w:color w:val="000000"/>
                <w:sz w:val="24"/>
              </w:rPr>
              <w:t>灯</w:t>
            </w:r>
          </w:p>
        </w:tc>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8" w:line="240" w:lineRule="exact"/>
              <w:ind w:right="392"/>
              <w:jc w:val="right"/>
            </w:pPr>
            <w:r>
              <w:rPr>
                <w:rFonts w:ascii="VtyLhonR+SimSun" w:eastAsia="VtyLhonR+SimSun" w:hAnsi="VtyLhonR+SimSun"/>
                <w:color w:val="000000"/>
                <w:sz w:val="24"/>
              </w:rPr>
              <w:t>红绿黄</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left="584"/>
              <w:jc w:val="left"/>
            </w:pPr>
            <w:r>
              <w:rPr>
                <w:rFonts w:ascii="bZwvlORC+TimesNewRomanPSMT" w:eastAsia="bZwvlORC+TimesNewRomanPSMT" w:hAnsi="bZwvlORC+TimesNewRomanPSMT"/>
                <w:color w:val="000000"/>
                <w:sz w:val="24"/>
              </w:rPr>
              <w:t>3</w:t>
            </w:r>
          </w:p>
        </w:tc>
      </w:tr>
      <w:tr w:rsidR="00317330">
        <w:trPr>
          <w:trHeight w:hRule="exact" w:val="476"/>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ind w:right="392"/>
              <w:jc w:val="right"/>
            </w:pPr>
            <w:r>
              <w:rPr>
                <w:rFonts w:ascii="VtyLhonR+SimSun" w:eastAsia="VtyLhonR+SimSun" w:hAnsi="VtyLhonR+SimSun"/>
                <w:color w:val="000000"/>
                <w:sz w:val="24"/>
              </w:rPr>
              <w:t>三极管</w:t>
            </w:r>
          </w:p>
        </w:tc>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6" w:lineRule="exact"/>
              <w:ind w:right="190"/>
              <w:jc w:val="right"/>
            </w:pPr>
            <w:r>
              <w:rPr>
                <w:rFonts w:ascii="bZwvlORC+TimesNewRomanPSMT" w:eastAsia="bZwvlORC+TimesNewRomanPSMT" w:hAnsi="bZwvlORC+TimesNewRomanPSMT"/>
                <w:color w:val="000000"/>
                <w:sz w:val="24"/>
              </w:rPr>
              <w:t>PNP8550</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0" w:line="266" w:lineRule="exact"/>
              <w:ind w:left="584"/>
              <w:jc w:val="left"/>
            </w:pPr>
            <w:r>
              <w:rPr>
                <w:rFonts w:ascii="bZwvlORC+TimesNewRomanPSMT" w:eastAsia="bZwvlORC+TimesNewRomanPSMT" w:hAnsi="bZwvlORC+TimesNewRomanPSMT"/>
                <w:color w:val="000000"/>
                <w:sz w:val="24"/>
              </w:rPr>
              <w:t>3</w:t>
            </w:r>
          </w:p>
        </w:tc>
      </w:tr>
      <w:tr w:rsidR="00317330">
        <w:trPr>
          <w:trHeight w:hRule="exact" w:val="478"/>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8" w:line="240" w:lineRule="exact"/>
              <w:jc w:val="center"/>
            </w:pPr>
            <w:r>
              <w:rPr>
                <w:rFonts w:ascii="VtyLhonR+SimSun" w:eastAsia="VtyLhonR+SimSun" w:hAnsi="VtyLhonR+SimSun"/>
                <w:color w:val="000000"/>
                <w:sz w:val="24"/>
              </w:rPr>
              <w:t>芯片</w:t>
            </w:r>
          </w:p>
        </w:tc>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right="352"/>
              <w:jc w:val="right"/>
            </w:pPr>
            <w:r>
              <w:rPr>
                <w:rFonts w:ascii="bZwvlORC+TimesNewRomanPSMT" w:eastAsia="bZwvlORC+TimesNewRomanPSMT" w:hAnsi="bZwvlORC+TimesNewRomanPSMT"/>
                <w:color w:val="000000"/>
                <w:sz w:val="24"/>
              </w:rPr>
              <w:t>PL2303</w:t>
            </w:r>
          </w:p>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6" w:lineRule="exact"/>
              <w:ind w:left="584"/>
              <w:jc w:val="left"/>
            </w:pPr>
            <w:r>
              <w:rPr>
                <w:rFonts w:ascii="bZwvlORC+TimesNewRomanPSMT" w:eastAsia="bZwvlORC+TimesNewRomanPSMT" w:hAnsi="bZwvlORC+TimesNewRomanPSMT"/>
                <w:color w:val="000000"/>
                <w:sz w:val="24"/>
              </w:rPr>
              <w:t>1</w:t>
            </w:r>
          </w:p>
        </w:tc>
      </w:tr>
      <w:tr w:rsidR="00317330">
        <w:trPr>
          <w:trHeight w:hRule="exact" w:val="456"/>
        </w:trPr>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36" w:line="240" w:lineRule="exact"/>
              <w:ind w:right="392"/>
              <w:jc w:val="right"/>
            </w:pPr>
            <w:r>
              <w:rPr>
                <w:rFonts w:ascii="VtyLhonR+SimSun" w:eastAsia="VtyLhonR+SimSun" w:hAnsi="VtyLhonR+SimSun"/>
                <w:color w:val="000000"/>
                <w:sz w:val="24"/>
              </w:rPr>
              <w:t>跳线帽</w:t>
            </w:r>
          </w:p>
        </w:tc>
        <w:tc>
          <w:tcPr>
            <w:tcW w:w="1704"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317330"/>
        </w:tc>
        <w:tc>
          <w:tcPr>
            <w:tcW w:w="3766" w:type="dxa"/>
            <w:tcBorders>
              <w:top w:val="single" w:sz="3" w:space="0" w:color="000000"/>
              <w:left w:val="single" w:sz="3" w:space="0" w:color="000000"/>
              <w:bottom w:val="single" w:sz="3" w:space="0" w:color="000000"/>
              <w:right w:val="single" w:sz="3" w:space="0" w:color="000000"/>
            </w:tcBorders>
            <w:tcMar>
              <w:left w:w="0" w:type="dxa"/>
              <w:right w:w="0" w:type="dxa"/>
            </w:tcMar>
          </w:tcPr>
          <w:p w:rsidR="00317330" w:rsidRDefault="00CC62C2">
            <w:pPr>
              <w:widowControl/>
              <w:autoSpaceDE w:val="0"/>
              <w:autoSpaceDN w:val="0"/>
              <w:spacing w:before="12" w:line="264" w:lineRule="exact"/>
              <w:ind w:left="584"/>
              <w:jc w:val="left"/>
            </w:pPr>
            <w:r>
              <w:rPr>
                <w:rFonts w:ascii="bZwvlORC+TimesNewRomanPSMT" w:eastAsia="bZwvlORC+TimesNewRomanPSMT" w:hAnsi="bZwvlORC+TimesNewRomanPSMT"/>
                <w:color w:val="000000"/>
                <w:sz w:val="24"/>
              </w:rPr>
              <w:t>10</w:t>
            </w:r>
          </w:p>
        </w:tc>
      </w:tr>
    </w:tbl>
    <w:p w:rsidR="00317330" w:rsidRDefault="00317330">
      <w:pPr>
        <w:widowControl/>
        <w:autoSpaceDE w:val="0"/>
        <w:autoSpaceDN w:val="0"/>
        <w:spacing w:line="14" w:lineRule="exact"/>
      </w:pPr>
    </w:p>
    <w:p w:rsidR="00317330" w:rsidRDefault="00317330">
      <w:pPr>
        <w:widowControl/>
        <w:autoSpaceDE w:val="0"/>
        <w:autoSpaceDN w:val="0"/>
        <w:spacing w:line="14" w:lineRule="exact"/>
      </w:pPr>
    </w:p>
    <w:sectPr w:rsidR="00317330" w:rsidSect="00034616">
      <w:pgSz w:w="11906" w:h="16838"/>
      <w:pgMar w:top="360" w:right="1402" w:bottom="1440" w:left="1440" w:header="720" w:footer="720" w:gutter="0"/>
      <w:cols w:space="720" w:equalWidth="0">
        <w:col w:w="906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tyLhonR+SimSun">
    <w:altName w:val="微软雅黑"/>
    <w:charset w:val="00"/>
    <w:family w:val="auto"/>
    <w:pitch w:val="variable"/>
    <w:sig w:usb0="00000000" w:usb1="2ACF3C50" w:usb2="00000016" w:usb3="00000000" w:csb0="0004001F" w:csb1="00000000"/>
  </w:font>
  <w:font w:name="GdAZ69CZ+KaiTi">
    <w:altName w:val="Microsoft YaHei UI"/>
    <w:charset w:val="00"/>
    <w:family w:val="auto"/>
    <w:pitch w:val="variable"/>
    <w:sig w:usb0="00000000" w:usb1="2ACF3C50" w:usb2="00000016" w:usb3="00000000" w:csb0="0004001F" w:csb1="00000000"/>
  </w:font>
  <w:font w:name="tw4k6YJP+TimesNewRomanPS">
    <w:altName w:val="Microsoft YaHei UI"/>
    <w:charset w:val="00"/>
    <w:family w:val="auto"/>
    <w:pitch w:val="variable"/>
    <w:sig w:usb0="00000000" w:usb1="2ACF3C50" w:usb2="00000016" w:usb3="00000000" w:csb0="0004001F" w:csb1="00000000"/>
  </w:font>
  <w:font w:name="bZwvlORC+TimesNewRomanPSMT">
    <w:altName w:val="Microsoft YaHei UI"/>
    <w:charset w:val="00"/>
    <w:family w:val="auto"/>
    <w:pitch w:val="variable"/>
    <w:sig w:usb0="00000000" w:usb1="2ACF3C50" w:usb2="00000016" w:usb3="00000000" w:csb0="0004001F" w:csb1="00000000"/>
  </w:font>
  <w:font w:name="fIhHbylv+SimHei">
    <w:altName w:val="Microsoft YaHei UI"/>
    <w:charset w:val="00"/>
    <w:family w:val="auto"/>
    <w:pitch w:val="variable"/>
    <w:sig w:usb0="00000000"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NbtpUU8l+ArialMT">
    <w:altName w:val="Microsoft YaHei UI"/>
    <w:charset w:val="00"/>
    <w:family w:val="auto"/>
    <w:pitch w:val="variable"/>
    <w:sig w:usb0="00000000" w:usb1="2ACF3C50" w:usb2="00000016" w:usb3="00000000" w:csb0="0004001F" w:csb1="00000000"/>
  </w:font>
  <w:font w:name="axLNwFKK+Arial">
    <w:altName w:val="Microsoft YaHei UI"/>
    <w:charset w:val="00"/>
    <w:family w:val="auto"/>
    <w:pitch w:val="variable"/>
    <w:sig w:usb0="00000000" w:usb1="2ACF3C50" w:usb2="00000016" w:usb3="00000000" w:csb0="0004001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2E81DB4"/>
    <w:multiLevelType w:val="hybridMultilevel"/>
    <w:tmpl w:val="78DAD1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17330"/>
    <w:rsid w:val="00326F90"/>
    <w:rsid w:val="00645885"/>
    <w:rsid w:val="00807A21"/>
    <w:rsid w:val="00AA1D8D"/>
    <w:rsid w:val="00B47730"/>
    <w:rsid w:val="00CB0664"/>
    <w:rsid w:val="00CC62C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7784A6"/>
  <w14:defaultImageDpi w14:val="300"/>
  <w15:docId w15:val="{FB769587-B9F0-45EC-8389-47D59CCB7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C62C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4588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62C2"/>
    <w:rPr>
      <w:b/>
      <w:bCs/>
      <w:kern w:val="44"/>
      <w:sz w:val="44"/>
      <w:szCs w:val="44"/>
    </w:rPr>
  </w:style>
  <w:style w:type="paragraph" w:styleId="TOC">
    <w:name w:val="TOC Heading"/>
    <w:basedOn w:val="1"/>
    <w:next w:val="a"/>
    <w:uiPriority w:val="39"/>
    <w:unhideWhenUsed/>
    <w:qFormat/>
    <w:rsid w:val="00CC62C2"/>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1">
    <w:name w:val="toc 2"/>
    <w:basedOn w:val="a"/>
    <w:next w:val="a"/>
    <w:autoRedefine/>
    <w:uiPriority w:val="39"/>
    <w:unhideWhenUsed/>
    <w:rsid w:val="00CC62C2"/>
    <w:pPr>
      <w:widowControl/>
      <w:spacing w:after="100" w:line="259" w:lineRule="auto"/>
      <w:ind w:left="220"/>
      <w:jc w:val="left"/>
    </w:pPr>
    <w:rPr>
      <w:rFonts w:cs="Times New Roman"/>
      <w:kern w:val="0"/>
      <w:sz w:val="22"/>
      <w:szCs w:val="22"/>
    </w:rPr>
  </w:style>
  <w:style w:type="paragraph" w:styleId="11">
    <w:name w:val="toc 1"/>
    <w:basedOn w:val="a"/>
    <w:next w:val="a"/>
    <w:autoRedefine/>
    <w:uiPriority w:val="39"/>
    <w:unhideWhenUsed/>
    <w:rsid w:val="00CC62C2"/>
    <w:pPr>
      <w:widowControl/>
      <w:spacing w:after="100" w:line="259" w:lineRule="auto"/>
      <w:jc w:val="left"/>
    </w:pPr>
    <w:rPr>
      <w:rFonts w:cs="Times New Roman"/>
      <w:kern w:val="0"/>
      <w:sz w:val="22"/>
      <w:szCs w:val="22"/>
    </w:rPr>
  </w:style>
  <w:style w:type="paragraph" w:styleId="3">
    <w:name w:val="toc 3"/>
    <w:basedOn w:val="a"/>
    <w:next w:val="a"/>
    <w:autoRedefine/>
    <w:uiPriority w:val="39"/>
    <w:unhideWhenUsed/>
    <w:rsid w:val="00CC62C2"/>
    <w:pPr>
      <w:widowControl/>
      <w:spacing w:after="100" w:line="259" w:lineRule="auto"/>
      <w:ind w:left="440"/>
      <w:jc w:val="left"/>
    </w:pPr>
    <w:rPr>
      <w:rFonts w:cs="Times New Roman"/>
      <w:kern w:val="0"/>
      <w:sz w:val="22"/>
      <w:szCs w:val="22"/>
    </w:rPr>
  </w:style>
  <w:style w:type="character" w:customStyle="1" w:styleId="20">
    <w:name w:val="标题 2 字符"/>
    <w:basedOn w:val="a0"/>
    <w:link w:val="2"/>
    <w:uiPriority w:val="9"/>
    <w:rsid w:val="00645885"/>
    <w:rPr>
      <w:rFonts w:asciiTheme="majorHAnsi" w:eastAsiaTheme="majorEastAsia" w:hAnsiTheme="majorHAnsi" w:cstheme="majorBidi"/>
      <w:b/>
      <w:bCs/>
      <w:sz w:val="32"/>
      <w:szCs w:val="32"/>
    </w:rPr>
  </w:style>
  <w:style w:type="character" w:styleId="a3">
    <w:name w:val="Hyperlink"/>
    <w:basedOn w:val="a0"/>
    <w:uiPriority w:val="99"/>
    <w:unhideWhenUsed/>
    <w:rsid w:val="00807A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DFD69-D796-4941-A3CD-D73D7850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1498</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Administrator</cp:lastModifiedBy>
  <cp:revision>3</cp:revision>
  <dcterms:created xsi:type="dcterms:W3CDTF">2013-12-23T23:15:00Z</dcterms:created>
  <dcterms:modified xsi:type="dcterms:W3CDTF">2025-10-28T02:46:00Z</dcterms:modified>
  <cp:category/>
</cp:coreProperties>
</file>